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805" w:rsidRDefault="00151805" w:rsidP="00151805">
      <w:pPr>
        <w:pStyle w:val="2"/>
        <w:pBdr>
          <w:left w:val="single" w:sz="36" w:space="11" w:color="981E32"/>
        </w:pBdr>
        <w:shd w:val="clear" w:color="auto" w:fill="FFFFFF"/>
        <w:rPr>
          <w:rFonts w:ascii="微軟正黑體" w:eastAsia="微軟正黑體" w:hAnsi="微軟正黑體"/>
          <w:b w:val="0"/>
          <w:bCs w:val="0"/>
          <w:color w:val="333333"/>
        </w:rPr>
      </w:pPr>
      <w:r w:rsidRPr="00151805">
        <w:rPr>
          <w:rFonts w:ascii="標楷體" w:eastAsia="標楷體" w:hAnsi="標楷體" w:cs="Arial" w:hint="eastAsia"/>
          <w:color w:val="222222"/>
          <w:kern w:val="0"/>
          <w:sz w:val="20"/>
          <w:szCs w:val="20"/>
        </w:rPr>
        <w:t>本院「教育制度及政策研究中心」執行教育部委辦計畫 誠徵學士級以上資訊工程師1名</w:t>
      </w:r>
    </w:p>
    <w:p w:rsidR="00151805" w:rsidRPr="00151805" w:rsidRDefault="00151805" w:rsidP="00151805">
      <w:pPr>
        <w:widowControl/>
        <w:spacing w:before="100" w:beforeAutospacing="1" w:after="100" w:afterAutospacing="1"/>
        <w:rPr>
          <w:rFonts w:ascii="標楷體" w:eastAsia="標楷體" w:hAnsi="標楷體" w:cs="Arial"/>
          <w:color w:val="333333"/>
          <w:kern w:val="0"/>
          <w:sz w:val="20"/>
          <w:szCs w:val="20"/>
        </w:rPr>
      </w:pPr>
      <w:r w:rsidRPr="00151805">
        <w:rPr>
          <w:rFonts w:ascii="標楷體" w:eastAsia="標楷體" w:hAnsi="標楷體" w:cs="Arial" w:hint="eastAsia"/>
          <w:b/>
          <w:bCs/>
          <w:color w:val="333333"/>
          <w:kern w:val="0"/>
          <w:sz w:val="20"/>
          <w:szCs w:val="20"/>
        </w:rPr>
        <w:t>一、工作內容</w:t>
      </w:r>
    </w:p>
    <w:p w:rsidR="00151805" w:rsidRPr="00151805" w:rsidRDefault="00151805" w:rsidP="00151805">
      <w:pPr>
        <w:widowControl/>
        <w:numPr>
          <w:ilvl w:val="0"/>
          <w:numId w:val="1"/>
        </w:numPr>
        <w:spacing w:before="100" w:beforeAutospacing="1" w:after="100" w:afterAutospacing="1"/>
        <w:ind w:left="1202"/>
        <w:rPr>
          <w:rFonts w:ascii="標楷體" w:eastAsia="標楷體" w:hAnsi="標楷體" w:cs="Arial" w:hint="eastAsia"/>
          <w:color w:val="333333"/>
          <w:kern w:val="0"/>
          <w:sz w:val="20"/>
          <w:szCs w:val="20"/>
        </w:rPr>
      </w:pPr>
      <w:r w:rsidRPr="00151805">
        <w:rPr>
          <w:rFonts w:ascii="標楷體" w:eastAsia="標楷體" w:hAnsi="標楷體" w:cs="Times New Roman" w:hint="eastAsia"/>
          <w:color w:val="333333"/>
          <w:kern w:val="0"/>
          <w:sz w:val="20"/>
          <w:szCs w:val="20"/>
        </w:rPr>
        <w:t>Windows Server</w:t>
      </w:r>
      <w:r w:rsidRPr="00151805">
        <w:rPr>
          <w:rFonts w:ascii="標楷體" w:eastAsia="標楷體" w:hAnsi="標楷體" w:cs="Arial" w:hint="eastAsia"/>
          <w:color w:val="333333"/>
          <w:kern w:val="0"/>
          <w:sz w:val="20"/>
          <w:szCs w:val="20"/>
        </w:rPr>
        <w:t>、</w:t>
      </w:r>
      <w:r w:rsidRPr="00151805">
        <w:rPr>
          <w:rFonts w:ascii="標楷體" w:eastAsia="標楷體" w:hAnsi="標楷體" w:cs="Times New Roman" w:hint="eastAsia"/>
          <w:color w:val="333333"/>
          <w:kern w:val="0"/>
          <w:sz w:val="20"/>
          <w:szCs w:val="20"/>
        </w:rPr>
        <w:t>AD Server</w:t>
      </w:r>
      <w:r w:rsidRPr="00151805">
        <w:rPr>
          <w:rFonts w:ascii="標楷體" w:eastAsia="標楷體" w:hAnsi="標楷體" w:cs="Arial" w:hint="eastAsia"/>
          <w:color w:val="333333"/>
          <w:kern w:val="0"/>
          <w:sz w:val="20"/>
          <w:szCs w:val="20"/>
        </w:rPr>
        <w:t>規劃發展、管理、維護等相關工作。</w:t>
      </w:r>
    </w:p>
    <w:p w:rsidR="00151805" w:rsidRPr="00151805" w:rsidRDefault="00151805" w:rsidP="00151805">
      <w:pPr>
        <w:widowControl/>
        <w:numPr>
          <w:ilvl w:val="0"/>
          <w:numId w:val="1"/>
        </w:numPr>
        <w:spacing w:before="100" w:beforeAutospacing="1" w:after="100" w:afterAutospacing="1"/>
        <w:ind w:left="1202"/>
        <w:rPr>
          <w:rFonts w:ascii="標楷體" w:eastAsia="標楷體" w:hAnsi="標楷體" w:cs="Arial" w:hint="eastAsia"/>
          <w:color w:val="333333"/>
          <w:kern w:val="0"/>
          <w:sz w:val="20"/>
          <w:szCs w:val="20"/>
        </w:rPr>
      </w:pPr>
      <w:r w:rsidRPr="00151805">
        <w:rPr>
          <w:rFonts w:ascii="標楷體" w:eastAsia="標楷體" w:hAnsi="標楷體" w:cs="Times New Roman" w:hint="eastAsia"/>
          <w:color w:val="333333"/>
          <w:kern w:val="0"/>
          <w:sz w:val="20"/>
          <w:szCs w:val="20"/>
        </w:rPr>
        <w:t>VMware vSphere </w:t>
      </w:r>
      <w:r w:rsidRPr="00151805">
        <w:rPr>
          <w:rFonts w:ascii="標楷體" w:eastAsia="標楷體" w:hAnsi="標楷體" w:cs="Arial" w:hint="eastAsia"/>
          <w:color w:val="333333"/>
          <w:kern w:val="0"/>
          <w:sz w:val="20"/>
          <w:szCs w:val="20"/>
        </w:rPr>
        <w:t>管理與維護。</w:t>
      </w:r>
    </w:p>
    <w:p w:rsidR="00151805" w:rsidRPr="00151805" w:rsidRDefault="00151805" w:rsidP="00151805">
      <w:pPr>
        <w:widowControl/>
        <w:numPr>
          <w:ilvl w:val="0"/>
          <w:numId w:val="1"/>
        </w:numPr>
        <w:spacing w:before="100" w:beforeAutospacing="1" w:after="100" w:afterAutospacing="1"/>
        <w:ind w:left="1202"/>
        <w:rPr>
          <w:rFonts w:ascii="標楷體" w:eastAsia="標楷體" w:hAnsi="標楷體" w:cs="Arial" w:hint="eastAsia"/>
          <w:color w:val="333333"/>
          <w:kern w:val="0"/>
          <w:sz w:val="20"/>
          <w:szCs w:val="20"/>
        </w:rPr>
      </w:pPr>
      <w:r w:rsidRPr="00151805">
        <w:rPr>
          <w:rFonts w:ascii="標楷體" w:eastAsia="標楷體" w:hAnsi="標楷體" w:cs="Arial" w:hint="eastAsia"/>
          <w:color w:val="333333"/>
          <w:kern w:val="0"/>
          <w:sz w:val="20"/>
          <w:szCs w:val="20"/>
        </w:rPr>
        <w:t>防火牆、</w:t>
      </w:r>
      <w:r w:rsidRPr="00151805">
        <w:rPr>
          <w:rFonts w:ascii="標楷體" w:eastAsia="標楷體" w:hAnsi="標楷體" w:cs="Times New Roman" w:hint="eastAsia"/>
          <w:color w:val="333333"/>
          <w:kern w:val="0"/>
          <w:sz w:val="20"/>
          <w:szCs w:val="20"/>
        </w:rPr>
        <w:t>Switch </w:t>
      </w:r>
      <w:r w:rsidRPr="00151805">
        <w:rPr>
          <w:rFonts w:ascii="標楷體" w:eastAsia="標楷體" w:hAnsi="標楷體" w:cs="Arial" w:hint="eastAsia"/>
          <w:color w:val="333333"/>
          <w:kern w:val="0"/>
          <w:sz w:val="20"/>
          <w:szCs w:val="20"/>
        </w:rPr>
        <w:t>、</w:t>
      </w:r>
      <w:r w:rsidRPr="00151805">
        <w:rPr>
          <w:rFonts w:ascii="標楷體" w:eastAsia="標楷體" w:hAnsi="標楷體" w:cs="Times New Roman" w:hint="eastAsia"/>
          <w:color w:val="333333"/>
          <w:kern w:val="0"/>
          <w:sz w:val="20"/>
          <w:szCs w:val="20"/>
        </w:rPr>
        <w:t>VPN</w:t>
      </w:r>
      <w:r w:rsidRPr="00151805">
        <w:rPr>
          <w:rFonts w:ascii="標楷體" w:eastAsia="標楷體" w:hAnsi="標楷體" w:cs="Arial" w:hint="eastAsia"/>
          <w:color w:val="333333"/>
          <w:kern w:val="0"/>
          <w:sz w:val="20"/>
          <w:szCs w:val="20"/>
        </w:rPr>
        <w:t>等網路設備管理與維護。</w:t>
      </w:r>
    </w:p>
    <w:p w:rsidR="00151805" w:rsidRPr="00151805" w:rsidRDefault="00151805" w:rsidP="00151805">
      <w:pPr>
        <w:widowControl/>
        <w:numPr>
          <w:ilvl w:val="0"/>
          <w:numId w:val="1"/>
        </w:numPr>
        <w:spacing w:before="100" w:beforeAutospacing="1" w:after="100" w:afterAutospacing="1"/>
        <w:ind w:left="1202"/>
        <w:rPr>
          <w:rFonts w:ascii="標楷體" w:eastAsia="標楷體" w:hAnsi="標楷體" w:cs="Arial" w:hint="eastAsia"/>
          <w:color w:val="333333"/>
          <w:kern w:val="0"/>
          <w:sz w:val="20"/>
          <w:szCs w:val="20"/>
        </w:rPr>
      </w:pPr>
      <w:r w:rsidRPr="00151805">
        <w:rPr>
          <w:rFonts w:ascii="標楷體" w:eastAsia="標楷體" w:hAnsi="標楷體" w:cs="Arial" w:hint="eastAsia"/>
          <w:color w:val="333333"/>
          <w:kern w:val="0"/>
          <w:sz w:val="20"/>
          <w:szCs w:val="20"/>
        </w:rPr>
        <w:t>負責本單位個人電腦之軟硬體規劃、安裝、管理與維護。</w:t>
      </w:r>
    </w:p>
    <w:p w:rsidR="00151805" w:rsidRPr="00151805" w:rsidRDefault="00151805" w:rsidP="00151805">
      <w:pPr>
        <w:widowControl/>
        <w:numPr>
          <w:ilvl w:val="0"/>
          <w:numId w:val="1"/>
        </w:numPr>
        <w:spacing w:before="100" w:beforeAutospacing="1" w:after="100" w:afterAutospacing="1"/>
        <w:ind w:left="1202"/>
        <w:rPr>
          <w:rFonts w:ascii="標楷體" w:eastAsia="標楷體" w:hAnsi="標楷體" w:cs="Arial" w:hint="eastAsia"/>
          <w:color w:val="333333"/>
          <w:kern w:val="0"/>
          <w:sz w:val="20"/>
          <w:szCs w:val="20"/>
        </w:rPr>
      </w:pPr>
      <w:proofErr w:type="gramStart"/>
      <w:r w:rsidRPr="00151805">
        <w:rPr>
          <w:rFonts w:ascii="標楷體" w:eastAsia="標楷體" w:hAnsi="標楷體" w:cs="Arial" w:hint="eastAsia"/>
          <w:color w:val="333333"/>
          <w:kern w:val="0"/>
          <w:sz w:val="20"/>
          <w:szCs w:val="20"/>
        </w:rPr>
        <w:t>執行資安管理</w:t>
      </w:r>
      <w:proofErr w:type="gramEnd"/>
      <w:r w:rsidRPr="00151805">
        <w:rPr>
          <w:rFonts w:ascii="標楷體" w:eastAsia="標楷體" w:hAnsi="標楷體" w:cs="Arial" w:hint="eastAsia"/>
          <w:color w:val="333333"/>
          <w:kern w:val="0"/>
          <w:sz w:val="20"/>
          <w:szCs w:val="20"/>
        </w:rPr>
        <w:t>系統</w:t>
      </w:r>
      <w:proofErr w:type="gramStart"/>
      <w:r w:rsidRPr="00151805">
        <w:rPr>
          <w:rFonts w:ascii="標楷體" w:eastAsia="標楷體" w:hAnsi="標楷體" w:cs="Arial" w:hint="eastAsia"/>
          <w:color w:val="333333"/>
          <w:kern w:val="0"/>
          <w:sz w:val="20"/>
          <w:szCs w:val="20"/>
        </w:rPr>
        <w:t>與資安稽核</w:t>
      </w:r>
      <w:proofErr w:type="gramEnd"/>
      <w:r w:rsidRPr="00151805">
        <w:rPr>
          <w:rFonts w:ascii="標楷體" w:eastAsia="標楷體" w:hAnsi="標楷體" w:cs="Arial" w:hint="eastAsia"/>
          <w:color w:val="333333"/>
          <w:kern w:val="0"/>
          <w:sz w:val="20"/>
          <w:szCs w:val="20"/>
        </w:rPr>
        <w:t>流程等相關工作。</w:t>
      </w:r>
    </w:p>
    <w:p w:rsidR="00151805" w:rsidRPr="00151805" w:rsidRDefault="00151805" w:rsidP="00151805">
      <w:pPr>
        <w:widowControl/>
        <w:numPr>
          <w:ilvl w:val="0"/>
          <w:numId w:val="1"/>
        </w:numPr>
        <w:spacing w:before="100" w:beforeAutospacing="1" w:after="100" w:afterAutospacing="1"/>
        <w:ind w:left="1202"/>
        <w:rPr>
          <w:rFonts w:ascii="標楷體" w:eastAsia="標楷體" w:hAnsi="標楷體" w:cs="Arial" w:hint="eastAsia"/>
          <w:color w:val="333333"/>
          <w:kern w:val="0"/>
          <w:sz w:val="20"/>
          <w:szCs w:val="20"/>
        </w:rPr>
      </w:pPr>
      <w:r w:rsidRPr="00151805">
        <w:rPr>
          <w:rFonts w:ascii="標楷體" w:eastAsia="標楷體" w:hAnsi="標楷體" w:cs="Arial" w:hint="eastAsia"/>
          <w:color w:val="333333"/>
          <w:kern w:val="0"/>
          <w:sz w:val="20"/>
          <w:szCs w:val="20"/>
        </w:rPr>
        <w:t>其他行政業務及臨時交辦事項。</w:t>
      </w:r>
    </w:p>
    <w:p w:rsidR="00151805" w:rsidRPr="00151805" w:rsidRDefault="00151805" w:rsidP="00151805">
      <w:pPr>
        <w:widowControl/>
        <w:spacing w:before="100" w:beforeAutospacing="1" w:after="100" w:afterAutospacing="1"/>
        <w:rPr>
          <w:rFonts w:ascii="標楷體" w:eastAsia="標楷體" w:hAnsi="標楷體" w:cs="Arial" w:hint="eastAsia"/>
          <w:color w:val="333333"/>
          <w:kern w:val="0"/>
          <w:sz w:val="20"/>
          <w:szCs w:val="20"/>
        </w:rPr>
      </w:pPr>
      <w:r w:rsidRPr="00151805">
        <w:rPr>
          <w:rFonts w:ascii="標楷體" w:eastAsia="標楷體" w:hAnsi="標楷體" w:cs="Arial" w:hint="eastAsia"/>
          <w:b/>
          <w:bCs/>
          <w:color w:val="333333"/>
          <w:kern w:val="0"/>
          <w:sz w:val="20"/>
          <w:szCs w:val="20"/>
        </w:rPr>
        <w:t>二、工作地點：</w:t>
      </w:r>
      <w:r w:rsidRPr="00151805">
        <w:rPr>
          <w:rFonts w:ascii="標楷體" w:eastAsia="標楷體" w:hAnsi="標楷體" w:cs="Arial" w:hint="eastAsia"/>
          <w:color w:val="333333"/>
          <w:kern w:val="0"/>
          <w:sz w:val="20"/>
          <w:szCs w:val="20"/>
        </w:rPr>
        <w:t>國家教育研究院三峽總院區（</w:t>
      </w:r>
      <w:r w:rsidRPr="00151805">
        <w:rPr>
          <w:rFonts w:ascii="標楷體" w:eastAsia="標楷體" w:hAnsi="標楷體" w:cs="Times New Roman" w:hint="eastAsia"/>
          <w:color w:val="333333"/>
          <w:kern w:val="0"/>
          <w:sz w:val="20"/>
          <w:szCs w:val="20"/>
        </w:rPr>
        <w:t>237</w:t>
      </w:r>
      <w:r w:rsidRPr="00151805">
        <w:rPr>
          <w:rFonts w:ascii="標楷體" w:eastAsia="標楷體" w:hAnsi="標楷體" w:cs="Arial" w:hint="eastAsia"/>
          <w:color w:val="333333"/>
          <w:kern w:val="0"/>
          <w:sz w:val="20"/>
          <w:szCs w:val="20"/>
        </w:rPr>
        <w:t>新北市三峽區三樹路</w:t>
      </w:r>
      <w:r w:rsidRPr="00151805">
        <w:rPr>
          <w:rFonts w:ascii="標楷體" w:eastAsia="標楷體" w:hAnsi="標楷體" w:cs="Times New Roman" w:hint="eastAsia"/>
          <w:color w:val="333333"/>
          <w:kern w:val="0"/>
          <w:sz w:val="20"/>
          <w:szCs w:val="20"/>
        </w:rPr>
        <w:t>2</w:t>
      </w:r>
      <w:r w:rsidRPr="00151805">
        <w:rPr>
          <w:rFonts w:ascii="標楷體" w:eastAsia="標楷體" w:hAnsi="標楷體" w:cs="Arial" w:hint="eastAsia"/>
          <w:color w:val="333333"/>
          <w:kern w:val="0"/>
          <w:sz w:val="20"/>
          <w:szCs w:val="20"/>
        </w:rPr>
        <w:t>號）。</w:t>
      </w:r>
    </w:p>
    <w:p w:rsidR="00151805" w:rsidRPr="00151805" w:rsidRDefault="00151805" w:rsidP="00151805">
      <w:pPr>
        <w:widowControl/>
        <w:spacing w:before="100" w:beforeAutospacing="1" w:after="100" w:afterAutospacing="1"/>
        <w:rPr>
          <w:rFonts w:ascii="標楷體" w:eastAsia="標楷體" w:hAnsi="標楷體" w:cs="Arial" w:hint="eastAsia"/>
          <w:color w:val="333333"/>
          <w:kern w:val="0"/>
          <w:sz w:val="20"/>
          <w:szCs w:val="20"/>
        </w:rPr>
      </w:pPr>
      <w:r w:rsidRPr="00151805">
        <w:rPr>
          <w:rFonts w:ascii="標楷體" w:eastAsia="標楷體" w:hAnsi="標楷體" w:cs="Arial" w:hint="eastAsia"/>
          <w:b/>
          <w:bCs/>
          <w:color w:val="333333"/>
          <w:kern w:val="0"/>
          <w:sz w:val="20"/>
          <w:szCs w:val="20"/>
        </w:rPr>
        <w:t>三、工作期間：</w:t>
      </w:r>
      <w:r w:rsidRPr="00151805">
        <w:rPr>
          <w:rFonts w:ascii="標楷體" w:eastAsia="標楷體" w:hAnsi="標楷體" w:cs="Arial" w:hint="eastAsia"/>
          <w:color w:val="333333"/>
          <w:kern w:val="0"/>
          <w:sz w:val="20"/>
          <w:szCs w:val="20"/>
        </w:rPr>
        <w:t>自實際到職日至</w:t>
      </w:r>
      <w:r w:rsidRPr="00151805">
        <w:rPr>
          <w:rFonts w:ascii="標楷體" w:eastAsia="標楷體" w:hAnsi="標楷體" w:cs="Times New Roman" w:hint="eastAsia"/>
          <w:color w:val="333333"/>
          <w:kern w:val="0"/>
          <w:sz w:val="20"/>
          <w:szCs w:val="20"/>
        </w:rPr>
        <w:t>111</w:t>
      </w:r>
      <w:r w:rsidRPr="00151805">
        <w:rPr>
          <w:rFonts w:ascii="標楷體" w:eastAsia="標楷體" w:hAnsi="標楷體" w:cs="Arial" w:hint="eastAsia"/>
          <w:color w:val="333333"/>
          <w:kern w:val="0"/>
          <w:sz w:val="20"/>
          <w:szCs w:val="20"/>
        </w:rPr>
        <w:t>年</w:t>
      </w:r>
      <w:r w:rsidRPr="00151805">
        <w:rPr>
          <w:rFonts w:ascii="標楷體" w:eastAsia="標楷體" w:hAnsi="標楷體" w:cs="Times New Roman" w:hint="eastAsia"/>
          <w:color w:val="333333"/>
          <w:kern w:val="0"/>
          <w:sz w:val="20"/>
          <w:szCs w:val="20"/>
        </w:rPr>
        <w:t>12</w:t>
      </w:r>
      <w:r w:rsidRPr="00151805">
        <w:rPr>
          <w:rFonts w:ascii="標楷體" w:eastAsia="標楷體" w:hAnsi="標楷體" w:cs="Arial" w:hint="eastAsia"/>
          <w:color w:val="333333"/>
          <w:kern w:val="0"/>
          <w:sz w:val="20"/>
          <w:szCs w:val="20"/>
        </w:rPr>
        <w:t>月</w:t>
      </w:r>
      <w:r w:rsidRPr="00151805">
        <w:rPr>
          <w:rFonts w:ascii="標楷體" w:eastAsia="標楷體" w:hAnsi="標楷體" w:cs="Times New Roman" w:hint="eastAsia"/>
          <w:color w:val="333333"/>
          <w:kern w:val="0"/>
          <w:sz w:val="20"/>
          <w:szCs w:val="20"/>
        </w:rPr>
        <w:t>31</w:t>
      </w:r>
      <w:r w:rsidRPr="00151805">
        <w:rPr>
          <w:rFonts w:ascii="標楷體" w:eastAsia="標楷體" w:hAnsi="標楷體" w:cs="Arial" w:hint="eastAsia"/>
          <w:color w:val="333333"/>
          <w:kern w:val="0"/>
          <w:sz w:val="20"/>
          <w:szCs w:val="20"/>
        </w:rPr>
        <w:t>日止。期滿後如表現良好，且計畫持續執行，則予以續聘。</w:t>
      </w:r>
    </w:p>
    <w:p w:rsidR="00151805" w:rsidRPr="00151805" w:rsidRDefault="00151805" w:rsidP="00151805">
      <w:pPr>
        <w:widowControl/>
        <w:spacing w:before="100" w:beforeAutospacing="1" w:after="100" w:afterAutospacing="1"/>
        <w:rPr>
          <w:rFonts w:ascii="標楷體" w:eastAsia="標楷體" w:hAnsi="標楷體" w:cs="Arial" w:hint="eastAsia"/>
          <w:color w:val="333333"/>
          <w:kern w:val="0"/>
          <w:sz w:val="20"/>
          <w:szCs w:val="20"/>
        </w:rPr>
      </w:pPr>
      <w:r w:rsidRPr="00151805">
        <w:rPr>
          <w:rFonts w:ascii="標楷體" w:eastAsia="標楷體" w:hAnsi="標楷體" w:cs="Arial" w:hint="eastAsia"/>
          <w:b/>
          <w:bCs/>
          <w:color w:val="333333"/>
          <w:kern w:val="0"/>
          <w:sz w:val="20"/>
          <w:szCs w:val="20"/>
        </w:rPr>
        <w:t>四、資格要求：</w:t>
      </w:r>
    </w:p>
    <w:p w:rsidR="00151805" w:rsidRPr="00151805" w:rsidRDefault="00151805" w:rsidP="00151805">
      <w:pPr>
        <w:widowControl/>
        <w:numPr>
          <w:ilvl w:val="0"/>
          <w:numId w:val="2"/>
        </w:numPr>
        <w:spacing w:before="100" w:beforeAutospacing="1" w:after="100" w:afterAutospacing="1"/>
        <w:ind w:left="1202"/>
        <w:rPr>
          <w:rFonts w:ascii="標楷體" w:eastAsia="標楷體" w:hAnsi="標楷體" w:cs="Arial" w:hint="eastAsia"/>
          <w:color w:val="333333"/>
          <w:kern w:val="0"/>
          <w:sz w:val="20"/>
          <w:szCs w:val="20"/>
        </w:rPr>
      </w:pPr>
      <w:r w:rsidRPr="00151805">
        <w:rPr>
          <w:rFonts w:ascii="標楷體" w:eastAsia="標楷體" w:hAnsi="標楷體" w:cs="Arial" w:hint="eastAsia"/>
          <w:color w:val="333333"/>
          <w:kern w:val="0"/>
          <w:sz w:val="20"/>
          <w:szCs w:val="20"/>
        </w:rPr>
        <w:t>教育部認可之國內、外大學校院具學士學位</w:t>
      </w:r>
      <w:r w:rsidRPr="00151805">
        <w:rPr>
          <w:rFonts w:ascii="標楷體" w:eastAsia="標楷體" w:hAnsi="標楷體" w:cs="Times New Roman" w:hint="eastAsia"/>
          <w:color w:val="333333"/>
          <w:kern w:val="0"/>
          <w:sz w:val="20"/>
          <w:szCs w:val="20"/>
        </w:rPr>
        <w:t>(</w:t>
      </w:r>
      <w:r w:rsidRPr="00151805">
        <w:rPr>
          <w:rFonts w:ascii="標楷體" w:eastAsia="標楷體" w:hAnsi="標楷體" w:cs="Arial" w:hint="eastAsia"/>
          <w:color w:val="333333"/>
          <w:kern w:val="0"/>
          <w:sz w:val="20"/>
          <w:szCs w:val="20"/>
        </w:rPr>
        <w:t>含</w:t>
      </w:r>
      <w:r w:rsidRPr="00151805">
        <w:rPr>
          <w:rFonts w:ascii="標楷體" w:eastAsia="標楷體" w:hAnsi="標楷體" w:cs="Times New Roman" w:hint="eastAsia"/>
          <w:color w:val="333333"/>
          <w:kern w:val="0"/>
          <w:sz w:val="20"/>
          <w:szCs w:val="20"/>
        </w:rPr>
        <w:t>)</w:t>
      </w:r>
      <w:r w:rsidRPr="00151805">
        <w:rPr>
          <w:rFonts w:ascii="標楷體" w:eastAsia="標楷體" w:hAnsi="標楷體" w:cs="Arial" w:hint="eastAsia"/>
          <w:color w:val="333333"/>
          <w:kern w:val="0"/>
          <w:sz w:val="20"/>
          <w:szCs w:val="20"/>
        </w:rPr>
        <w:t>以上資格者，碩士尤佳，資訊相關科系。</w:t>
      </w:r>
    </w:p>
    <w:p w:rsidR="00151805" w:rsidRPr="00151805" w:rsidRDefault="00151805" w:rsidP="00151805">
      <w:pPr>
        <w:widowControl/>
        <w:numPr>
          <w:ilvl w:val="0"/>
          <w:numId w:val="2"/>
        </w:numPr>
        <w:spacing w:before="100" w:beforeAutospacing="1" w:after="100" w:afterAutospacing="1"/>
        <w:ind w:left="1202"/>
        <w:rPr>
          <w:rFonts w:ascii="標楷體" w:eastAsia="標楷體" w:hAnsi="標楷體" w:cs="Arial" w:hint="eastAsia"/>
          <w:color w:val="333333"/>
          <w:kern w:val="0"/>
          <w:sz w:val="20"/>
          <w:szCs w:val="20"/>
        </w:rPr>
      </w:pPr>
      <w:r w:rsidRPr="00151805">
        <w:rPr>
          <w:rFonts w:ascii="標楷體" w:eastAsia="標楷體" w:hAnsi="標楷體" w:cs="Arial" w:hint="eastAsia"/>
          <w:color w:val="333333"/>
          <w:kern w:val="0"/>
          <w:sz w:val="20"/>
          <w:szCs w:val="20"/>
        </w:rPr>
        <w:t>熟悉作業系統、各種伺服器服務運作原理 </w:t>
      </w:r>
      <w:r w:rsidRPr="00151805">
        <w:rPr>
          <w:rFonts w:ascii="標楷體" w:eastAsia="標楷體" w:hAnsi="標楷體" w:cs="Times New Roman" w:hint="eastAsia"/>
          <w:color w:val="333333"/>
          <w:kern w:val="0"/>
          <w:sz w:val="20"/>
          <w:szCs w:val="20"/>
        </w:rPr>
        <w:t>(</w:t>
      </w:r>
      <w:r w:rsidRPr="00151805">
        <w:rPr>
          <w:rFonts w:ascii="標楷體" w:eastAsia="標楷體" w:hAnsi="標楷體" w:cs="Arial" w:hint="eastAsia"/>
          <w:color w:val="333333"/>
          <w:kern w:val="0"/>
          <w:sz w:val="20"/>
          <w:szCs w:val="20"/>
        </w:rPr>
        <w:t>如</w:t>
      </w:r>
      <w:r w:rsidRPr="00151805">
        <w:rPr>
          <w:rFonts w:ascii="標楷體" w:eastAsia="標楷體" w:hAnsi="標楷體" w:cs="Times New Roman" w:hint="eastAsia"/>
          <w:color w:val="333333"/>
          <w:kern w:val="0"/>
          <w:sz w:val="20"/>
          <w:szCs w:val="20"/>
        </w:rPr>
        <w:t>Web</w:t>
      </w:r>
      <w:r w:rsidRPr="00151805">
        <w:rPr>
          <w:rFonts w:ascii="標楷體" w:eastAsia="標楷體" w:hAnsi="標楷體" w:cs="Arial" w:hint="eastAsia"/>
          <w:color w:val="333333"/>
          <w:kern w:val="0"/>
          <w:sz w:val="20"/>
          <w:szCs w:val="20"/>
        </w:rPr>
        <w:t>、</w:t>
      </w:r>
      <w:r w:rsidRPr="00151805">
        <w:rPr>
          <w:rFonts w:ascii="標楷體" w:eastAsia="標楷體" w:hAnsi="標楷體" w:cs="Times New Roman" w:hint="eastAsia"/>
          <w:color w:val="333333"/>
          <w:kern w:val="0"/>
          <w:sz w:val="20"/>
          <w:szCs w:val="20"/>
        </w:rPr>
        <w:t>DB</w:t>
      </w:r>
      <w:r w:rsidRPr="00151805">
        <w:rPr>
          <w:rFonts w:ascii="標楷體" w:eastAsia="標楷體" w:hAnsi="標楷體" w:cs="Arial" w:hint="eastAsia"/>
          <w:color w:val="333333"/>
          <w:kern w:val="0"/>
          <w:sz w:val="20"/>
          <w:szCs w:val="20"/>
        </w:rPr>
        <w:t>、</w:t>
      </w:r>
      <w:r w:rsidRPr="00151805">
        <w:rPr>
          <w:rFonts w:ascii="標楷體" w:eastAsia="標楷體" w:hAnsi="標楷體" w:cs="Times New Roman" w:hint="eastAsia"/>
          <w:color w:val="333333"/>
          <w:kern w:val="0"/>
          <w:sz w:val="20"/>
          <w:szCs w:val="20"/>
        </w:rPr>
        <w:t>AD</w:t>
      </w:r>
      <w:r w:rsidRPr="00151805">
        <w:rPr>
          <w:rFonts w:ascii="標楷體" w:eastAsia="標楷體" w:hAnsi="標楷體" w:cs="Arial" w:hint="eastAsia"/>
          <w:color w:val="333333"/>
          <w:kern w:val="0"/>
          <w:sz w:val="20"/>
          <w:szCs w:val="20"/>
        </w:rPr>
        <w:t>、</w:t>
      </w:r>
      <w:r w:rsidRPr="00151805">
        <w:rPr>
          <w:rFonts w:ascii="標楷體" w:eastAsia="標楷體" w:hAnsi="標楷體" w:cs="Times New Roman" w:hint="eastAsia"/>
          <w:color w:val="333333"/>
          <w:kern w:val="0"/>
          <w:sz w:val="20"/>
          <w:szCs w:val="20"/>
        </w:rPr>
        <w:t>DNS</w:t>
      </w:r>
      <w:r w:rsidRPr="00151805">
        <w:rPr>
          <w:rFonts w:ascii="標楷體" w:eastAsia="標楷體" w:hAnsi="標楷體" w:cs="Arial" w:hint="eastAsia"/>
          <w:color w:val="333333"/>
          <w:kern w:val="0"/>
          <w:sz w:val="20"/>
          <w:szCs w:val="20"/>
        </w:rPr>
        <w:t>等</w:t>
      </w:r>
      <w:r w:rsidRPr="00151805">
        <w:rPr>
          <w:rFonts w:ascii="標楷體" w:eastAsia="標楷體" w:hAnsi="標楷體" w:cs="Times New Roman" w:hint="eastAsia"/>
          <w:color w:val="333333"/>
          <w:kern w:val="0"/>
          <w:sz w:val="20"/>
          <w:szCs w:val="20"/>
        </w:rPr>
        <w:t>)</w:t>
      </w:r>
      <w:r w:rsidRPr="00151805">
        <w:rPr>
          <w:rFonts w:ascii="標楷體" w:eastAsia="標楷體" w:hAnsi="標楷體" w:cs="Arial" w:hint="eastAsia"/>
          <w:color w:val="333333"/>
          <w:kern w:val="0"/>
          <w:sz w:val="20"/>
          <w:szCs w:val="20"/>
        </w:rPr>
        <w:t>，具</w:t>
      </w:r>
      <w:r w:rsidRPr="00151805">
        <w:rPr>
          <w:rFonts w:ascii="標楷體" w:eastAsia="標楷體" w:hAnsi="標楷體" w:cs="Times New Roman" w:hint="eastAsia"/>
          <w:color w:val="333333"/>
          <w:kern w:val="0"/>
          <w:sz w:val="20"/>
          <w:szCs w:val="20"/>
        </w:rPr>
        <w:t>Windows Server</w:t>
      </w:r>
      <w:r w:rsidRPr="00151805">
        <w:rPr>
          <w:rFonts w:ascii="標楷體" w:eastAsia="標楷體" w:hAnsi="標楷體" w:cs="Arial" w:hint="eastAsia"/>
          <w:color w:val="333333"/>
          <w:kern w:val="0"/>
          <w:sz w:val="20"/>
          <w:szCs w:val="20"/>
        </w:rPr>
        <w:t>、</w:t>
      </w:r>
      <w:r w:rsidRPr="00151805">
        <w:rPr>
          <w:rFonts w:ascii="標楷體" w:eastAsia="標楷體" w:hAnsi="標楷體" w:cs="Times New Roman" w:hint="eastAsia"/>
          <w:color w:val="333333"/>
          <w:kern w:val="0"/>
          <w:sz w:val="20"/>
          <w:szCs w:val="20"/>
        </w:rPr>
        <w:t>AD Server</w:t>
      </w:r>
      <w:r w:rsidRPr="00151805">
        <w:rPr>
          <w:rFonts w:ascii="標楷體" w:eastAsia="標楷體" w:hAnsi="標楷體" w:cs="Arial" w:hint="eastAsia"/>
          <w:color w:val="333333"/>
          <w:kern w:val="0"/>
          <w:sz w:val="20"/>
          <w:szCs w:val="20"/>
        </w:rPr>
        <w:t>管理及維護相關經驗。</w:t>
      </w:r>
    </w:p>
    <w:p w:rsidR="00151805" w:rsidRPr="00151805" w:rsidRDefault="00151805" w:rsidP="00151805">
      <w:pPr>
        <w:widowControl/>
        <w:numPr>
          <w:ilvl w:val="0"/>
          <w:numId w:val="2"/>
        </w:numPr>
        <w:spacing w:before="100" w:beforeAutospacing="1" w:after="100" w:afterAutospacing="1"/>
        <w:ind w:left="1202"/>
        <w:rPr>
          <w:rFonts w:ascii="標楷體" w:eastAsia="標楷體" w:hAnsi="標楷體" w:cs="Arial" w:hint="eastAsia"/>
          <w:color w:val="333333"/>
          <w:kern w:val="0"/>
          <w:sz w:val="20"/>
          <w:szCs w:val="20"/>
        </w:rPr>
      </w:pPr>
      <w:r w:rsidRPr="00151805">
        <w:rPr>
          <w:rFonts w:ascii="標楷體" w:eastAsia="標楷體" w:hAnsi="標楷體" w:cs="Arial" w:hint="eastAsia"/>
          <w:color w:val="333333"/>
          <w:kern w:val="0"/>
          <w:sz w:val="20"/>
          <w:szCs w:val="20"/>
        </w:rPr>
        <w:t>熟悉網際網路</w:t>
      </w:r>
      <w:r w:rsidRPr="00151805">
        <w:rPr>
          <w:rFonts w:ascii="標楷體" w:eastAsia="標楷體" w:hAnsi="標楷體" w:cs="Times New Roman" w:hint="eastAsia"/>
          <w:color w:val="333333"/>
          <w:kern w:val="0"/>
          <w:sz w:val="20"/>
          <w:szCs w:val="20"/>
        </w:rPr>
        <w:t>TCP/IP</w:t>
      </w:r>
      <w:r w:rsidRPr="00151805">
        <w:rPr>
          <w:rFonts w:ascii="標楷體" w:eastAsia="標楷體" w:hAnsi="標楷體" w:cs="Arial" w:hint="eastAsia"/>
          <w:color w:val="333333"/>
          <w:kern w:val="0"/>
          <w:sz w:val="20"/>
          <w:szCs w:val="20"/>
        </w:rPr>
        <w:t>通訊協定，具網路設備設定及管理相關經驗。</w:t>
      </w:r>
    </w:p>
    <w:p w:rsidR="00151805" w:rsidRPr="00151805" w:rsidRDefault="00151805" w:rsidP="00151805">
      <w:pPr>
        <w:widowControl/>
        <w:numPr>
          <w:ilvl w:val="0"/>
          <w:numId w:val="2"/>
        </w:numPr>
        <w:spacing w:before="100" w:beforeAutospacing="1" w:after="100" w:afterAutospacing="1"/>
        <w:ind w:left="1202"/>
        <w:rPr>
          <w:rFonts w:ascii="標楷體" w:eastAsia="標楷體" w:hAnsi="標楷體" w:cs="Arial" w:hint="eastAsia"/>
          <w:color w:val="333333"/>
          <w:kern w:val="0"/>
          <w:sz w:val="20"/>
          <w:szCs w:val="20"/>
        </w:rPr>
      </w:pPr>
      <w:r w:rsidRPr="00151805">
        <w:rPr>
          <w:rFonts w:ascii="標楷體" w:eastAsia="標楷體" w:hAnsi="標楷體" w:cs="Arial" w:hint="eastAsia"/>
          <w:color w:val="333333"/>
          <w:kern w:val="0"/>
          <w:sz w:val="20"/>
          <w:szCs w:val="20"/>
        </w:rPr>
        <w:t>具系統管理及網路管理相關證照尤佳。</w:t>
      </w:r>
    </w:p>
    <w:p w:rsidR="00151805" w:rsidRPr="00151805" w:rsidRDefault="00151805" w:rsidP="00151805">
      <w:pPr>
        <w:widowControl/>
        <w:numPr>
          <w:ilvl w:val="0"/>
          <w:numId w:val="2"/>
        </w:numPr>
        <w:spacing w:before="100" w:beforeAutospacing="1" w:after="100" w:afterAutospacing="1"/>
        <w:ind w:left="1202"/>
        <w:rPr>
          <w:rFonts w:ascii="標楷體" w:eastAsia="標楷體" w:hAnsi="標楷體" w:cs="Arial" w:hint="eastAsia"/>
          <w:color w:val="333333"/>
          <w:kern w:val="0"/>
          <w:sz w:val="20"/>
          <w:szCs w:val="20"/>
        </w:rPr>
      </w:pPr>
      <w:r w:rsidRPr="00151805">
        <w:rPr>
          <w:rFonts w:ascii="標楷體" w:eastAsia="標楷體" w:hAnsi="標楷體" w:cs="Arial" w:hint="eastAsia"/>
          <w:color w:val="333333"/>
          <w:kern w:val="0"/>
          <w:sz w:val="20"/>
          <w:szCs w:val="20"/>
        </w:rPr>
        <w:t>熟悉</w:t>
      </w:r>
      <w:r w:rsidRPr="00151805">
        <w:rPr>
          <w:rFonts w:ascii="標楷體" w:eastAsia="標楷體" w:hAnsi="標楷體" w:cs="Times New Roman" w:hint="eastAsia"/>
          <w:color w:val="333333"/>
          <w:kern w:val="0"/>
          <w:sz w:val="20"/>
          <w:szCs w:val="20"/>
        </w:rPr>
        <w:t>OWASP Top 10</w:t>
      </w:r>
      <w:r w:rsidRPr="00151805">
        <w:rPr>
          <w:rFonts w:ascii="標楷體" w:eastAsia="標楷體" w:hAnsi="標楷體" w:cs="Arial" w:hint="eastAsia"/>
          <w:color w:val="333333"/>
          <w:kern w:val="0"/>
          <w:sz w:val="20"/>
          <w:szCs w:val="20"/>
        </w:rPr>
        <w:t>與</w:t>
      </w:r>
      <w:r w:rsidRPr="00151805">
        <w:rPr>
          <w:rFonts w:ascii="標楷體" w:eastAsia="標楷體" w:hAnsi="標楷體" w:cs="Times New Roman" w:hint="eastAsia"/>
          <w:color w:val="333333"/>
          <w:kern w:val="0"/>
          <w:sz w:val="20"/>
          <w:szCs w:val="20"/>
        </w:rPr>
        <w:t>Testing Guide</w:t>
      </w:r>
      <w:r w:rsidRPr="00151805">
        <w:rPr>
          <w:rFonts w:ascii="標楷體" w:eastAsia="標楷體" w:hAnsi="標楷體" w:cs="Arial" w:hint="eastAsia"/>
          <w:color w:val="333333"/>
          <w:kern w:val="0"/>
          <w:sz w:val="20"/>
          <w:szCs w:val="20"/>
        </w:rPr>
        <w:t>、入侵攻擊運作原理與相關技術，具備網路</w:t>
      </w:r>
      <w:proofErr w:type="gramStart"/>
      <w:r w:rsidRPr="00151805">
        <w:rPr>
          <w:rFonts w:ascii="標楷體" w:eastAsia="標楷體" w:hAnsi="標楷體" w:cs="Arial" w:hint="eastAsia"/>
          <w:color w:val="333333"/>
          <w:kern w:val="0"/>
          <w:sz w:val="20"/>
          <w:szCs w:val="20"/>
        </w:rPr>
        <w:t>與資安防護</w:t>
      </w:r>
      <w:proofErr w:type="gramEnd"/>
      <w:r w:rsidRPr="00151805">
        <w:rPr>
          <w:rFonts w:ascii="標楷體" w:eastAsia="標楷體" w:hAnsi="標楷體" w:cs="Arial" w:hint="eastAsia"/>
          <w:color w:val="333333"/>
          <w:kern w:val="0"/>
          <w:sz w:val="20"/>
          <w:szCs w:val="20"/>
        </w:rPr>
        <w:t>設備</w:t>
      </w:r>
      <w:r w:rsidRPr="00151805">
        <w:rPr>
          <w:rFonts w:ascii="標楷體" w:eastAsia="標楷體" w:hAnsi="標楷體" w:cs="Times New Roman" w:hint="eastAsia"/>
          <w:color w:val="333333"/>
          <w:kern w:val="0"/>
          <w:sz w:val="20"/>
          <w:szCs w:val="20"/>
        </w:rPr>
        <w:t>(</w:t>
      </w:r>
      <w:r w:rsidRPr="00151805">
        <w:rPr>
          <w:rFonts w:ascii="標楷體" w:eastAsia="標楷體" w:hAnsi="標楷體" w:cs="Arial" w:hint="eastAsia"/>
          <w:color w:val="333333"/>
          <w:kern w:val="0"/>
          <w:sz w:val="20"/>
          <w:szCs w:val="20"/>
        </w:rPr>
        <w:t>如</w:t>
      </w:r>
      <w:proofErr w:type="spellStart"/>
      <w:r w:rsidRPr="00151805">
        <w:rPr>
          <w:rFonts w:ascii="標楷體" w:eastAsia="標楷體" w:hAnsi="標楷體" w:cs="Times New Roman" w:hint="eastAsia"/>
          <w:color w:val="333333"/>
          <w:kern w:val="0"/>
          <w:sz w:val="20"/>
          <w:szCs w:val="20"/>
        </w:rPr>
        <w:t>Waf</w:t>
      </w:r>
      <w:proofErr w:type="spellEnd"/>
      <w:r w:rsidRPr="00151805">
        <w:rPr>
          <w:rFonts w:ascii="標楷體" w:eastAsia="標楷體" w:hAnsi="標楷體" w:cs="Arial" w:hint="eastAsia"/>
          <w:color w:val="333333"/>
          <w:kern w:val="0"/>
          <w:sz w:val="20"/>
          <w:szCs w:val="20"/>
        </w:rPr>
        <w:t>防護設備等</w:t>
      </w:r>
      <w:r w:rsidRPr="00151805">
        <w:rPr>
          <w:rFonts w:ascii="標楷體" w:eastAsia="標楷體" w:hAnsi="標楷體" w:cs="Times New Roman" w:hint="eastAsia"/>
          <w:color w:val="333333"/>
          <w:kern w:val="0"/>
          <w:sz w:val="20"/>
          <w:szCs w:val="20"/>
        </w:rPr>
        <w:t>)</w:t>
      </w:r>
      <w:r w:rsidRPr="00151805">
        <w:rPr>
          <w:rFonts w:ascii="標楷體" w:eastAsia="標楷體" w:hAnsi="標楷體" w:cs="Arial" w:hint="eastAsia"/>
          <w:color w:val="333333"/>
          <w:kern w:val="0"/>
          <w:sz w:val="20"/>
          <w:szCs w:val="20"/>
        </w:rPr>
        <w:t>建置與維運管理經驗者尤佳。</w:t>
      </w:r>
    </w:p>
    <w:p w:rsidR="00151805" w:rsidRPr="00151805" w:rsidRDefault="00151805" w:rsidP="00151805">
      <w:pPr>
        <w:widowControl/>
        <w:numPr>
          <w:ilvl w:val="0"/>
          <w:numId w:val="2"/>
        </w:numPr>
        <w:spacing w:before="100" w:beforeAutospacing="1" w:after="100" w:afterAutospacing="1"/>
        <w:ind w:left="1202"/>
        <w:rPr>
          <w:rFonts w:ascii="標楷體" w:eastAsia="標楷體" w:hAnsi="標楷體" w:cs="Arial" w:hint="eastAsia"/>
          <w:color w:val="333333"/>
          <w:kern w:val="0"/>
          <w:sz w:val="20"/>
          <w:szCs w:val="20"/>
        </w:rPr>
      </w:pPr>
      <w:proofErr w:type="gramStart"/>
      <w:r w:rsidRPr="00151805">
        <w:rPr>
          <w:rFonts w:ascii="標楷體" w:eastAsia="標楷體" w:hAnsi="標楷體" w:cs="Arial" w:hint="eastAsia"/>
          <w:color w:val="333333"/>
          <w:kern w:val="0"/>
          <w:sz w:val="20"/>
          <w:szCs w:val="20"/>
        </w:rPr>
        <w:t>具資安</w:t>
      </w:r>
      <w:proofErr w:type="gramEnd"/>
      <w:r w:rsidRPr="00151805">
        <w:rPr>
          <w:rFonts w:ascii="標楷體" w:eastAsia="標楷體" w:hAnsi="標楷體" w:cs="Arial" w:hint="eastAsia"/>
          <w:color w:val="333333"/>
          <w:kern w:val="0"/>
          <w:sz w:val="20"/>
          <w:szCs w:val="20"/>
        </w:rPr>
        <w:t>職能</w:t>
      </w:r>
      <w:proofErr w:type="gramStart"/>
      <w:r w:rsidRPr="00151805">
        <w:rPr>
          <w:rFonts w:ascii="標楷體" w:eastAsia="標楷體" w:hAnsi="標楷體" w:cs="Arial" w:hint="eastAsia"/>
          <w:color w:val="333333"/>
          <w:kern w:val="0"/>
          <w:sz w:val="20"/>
          <w:szCs w:val="20"/>
        </w:rPr>
        <w:t>或資安專業</w:t>
      </w:r>
      <w:proofErr w:type="gramEnd"/>
      <w:r w:rsidRPr="00151805">
        <w:rPr>
          <w:rFonts w:ascii="標楷體" w:eastAsia="標楷體" w:hAnsi="標楷體" w:cs="Arial" w:hint="eastAsia"/>
          <w:color w:val="333333"/>
          <w:kern w:val="0"/>
          <w:sz w:val="20"/>
          <w:szCs w:val="20"/>
        </w:rPr>
        <w:t>證照，曾</w:t>
      </w:r>
      <w:proofErr w:type="gramStart"/>
      <w:r w:rsidRPr="00151805">
        <w:rPr>
          <w:rFonts w:ascii="標楷體" w:eastAsia="標楷體" w:hAnsi="標楷體" w:cs="Arial" w:hint="eastAsia"/>
          <w:color w:val="333333"/>
          <w:kern w:val="0"/>
          <w:sz w:val="20"/>
          <w:szCs w:val="20"/>
        </w:rPr>
        <w:t>參與資安競賽</w:t>
      </w:r>
      <w:proofErr w:type="gramEnd"/>
      <w:r w:rsidRPr="00151805">
        <w:rPr>
          <w:rFonts w:ascii="標楷體" w:eastAsia="標楷體" w:hAnsi="標楷體" w:cs="Times New Roman" w:hint="eastAsia"/>
          <w:color w:val="333333"/>
          <w:kern w:val="0"/>
          <w:sz w:val="20"/>
          <w:szCs w:val="20"/>
        </w:rPr>
        <w:t>(</w:t>
      </w:r>
      <w:r w:rsidRPr="00151805">
        <w:rPr>
          <w:rFonts w:ascii="標楷體" w:eastAsia="標楷體" w:hAnsi="標楷體" w:cs="Arial" w:hint="eastAsia"/>
          <w:color w:val="333333"/>
          <w:kern w:val="0"/>
          <w:sz w:val="20"/>
          <w:szCs w:val="20"/>
        </w:rPr>
        <w:t>如</w:t>
      </w:r>
      <w:proofErr w:type="gramStart"/>
      <w:r w:rsidRPr="00151805">
        <w:rPr>
          <w:rFonts w:ascii="標楷體" w:eastAsia="標楷體" w:hAnsi="標楷體" w:cs="Arial" w:hint="eastAsia"/>
          <w:color w:val="333333"/>
          <w:kern w:val="0"/>
          <w:sz w:val="20"/>
          <w:szCs w:val="20"/>
        </w:rPr>
        <w:t>金盾獎</w:t>
      </w:r>
      <w:proofErr w:type="gramEnd"/>
      <w:r w:rsidRPr="00151805">
        <w:rPr>
          <w:rFonts w:ascii="標楷體" w:eastAsia="標楷體" w:hAnsi="標楷體" w:cs="Arial" w:hint="eastAsia"/>
          <w:color w:val="333333"/>
          <w:kern w:val="0"/>
          <w:sz w:val="20"/>
          <w:szCs w:val="20"/>
        </w:rPr>
        <w:t>、</w:t>
      </w:r>
      <w:r w:rsidRPr="00151805">
        <w:rPr>
          <w:rFonts w:ascii="標楷體" w:eastAsia="標楷體" w:hAnsi="標楷體" w:cs="Times New Roman" w:hint="eastAsia"/>
          <w:color w:val="333333"/>
          <w:kern w:val="0"/>
          <w:sz w:val="20"/>
          <w:szCs w:val="20"/>
        </w:rPr>
        <w:t>CTF</w:t>
      </w:r>
      <w:r w:rsidRPr="00151805">
        <w:rPr>
          <w:rFonts w:ascii="標楷體" w:eastAsia="標楷體" w:hAnsi="標楷體" w:cs="Arial" w:hint="eastAsia"/>
          <w:color w:val="333333"/>
          <w:kern w:val="0"/>
          <w:sz w:val="20"/>
          <w:szCs w:val="20"/>
        </w:rPr>
        <w:t>等</w:t>
      </w:r>
      <w:r w:rsidRPr="00151805">
        <w:rPr>
          <w:rFonts w:ascii="標楷體" w:eastAsia="標楷體" w:hAnsi="標楷體" w:cs="Times New Roman" w:hint="eastAsia"/>
          <w:color w:val="333333"/>
          <w:kern w:val="0"/>
          <w:sz w:val="20"/>
          <w:szCs w:val="20"/>
        </w:rPr>
        <w:t>)</w:t>
      </w:r>
      <w:r w:rsidRPr="00151805">
        <w:rPr>
          <w:rFonts w:ascii="標楷體" w:eastAsia="標楷體" w:hAnsi="標楷體" w:cs="Arial" w:hint="eastAsia"/>
          <w:color w:val="333333"/>
          <w:kern w:val="0"/>
          <w:sz w:val="20"/>
          <w:szCs w:val="20"/>
        </w:rPr>
        <w:t>、漏洞通報 </w:t>
      </w:r>
      <w:r w:rsidRPr="00151805">
        <w:rPr>
          <w:rFonts w:ascii="標楷體" w:eastAsia="標楷體" w:hAnsi="標楷體" w:cs="Times New Roman" w:hint="eastAsia"/>
          <w:color w:val="333333"/>
          <w:kern w:val="0"/>
          <w:sz w:val="20"/>
          <w:szCs w:val="20"/>
        </w:rPr>
        <w:t>(</w:t>
      </w:r>
      <w:r w:rsidRPr="00151805">
        <w:rPr>
          <w:rFonts w:ascii="標楷體" w:eastAsia="標楷體" w:hAnsi="標楷體" w:cs="Arial" w:hint="eastAsia"/>
          <w:color w:val="333333"/>
          <w:kern w:val="0"/>
          <w:sz w:val="20"/>
          <w:szCs w:val="20"/>
        </w:rPr>
        <w:t>如</w:t>
      </w:r>
      <w:r w:rsidRPr="00151805">
        <w:rPr>
          <w:rFonts w:ascii="標楷體" w:eastAsia="標楷體" w:hAnsi="標楷體" w:cs="Times New Roman" w:hint="eastAsia"/>
          <w:color w:val="333333"/>
          <w:kern w:val="0"/>
          <w:sz w:val="20"/>
          <w:szCs w:val="20"/>
        </w:rPr>
        <w:t>CVE</w:t>
      </w:r>
      <w:r w:rsidRPr="00151805">
        <w:rPr>
          <w:rFonts w:ascii="標楷體" w:eastAsia="標楷體" w:hAnsi="標楷體" w:cs="Arial" w:hint="eastAsia"/>
          <w:color w:val="333333"/>
          <w:kern w:val="0"/>
          <w:sz w:val="20"/>
          <w:szCs w:val="20"/>
        </w:rPr>
        <w:t>、</w:t>
      </w:r>
      <w:proofErr w:type="spellStart"/>
      <w:r w:rsidRPr="00151805">
        <w:rPr>
          <w:rFonts w:ascii="標楷體" w:eastAsia="標楷體" w:hAnsi="標楷體" w:cs="Times New Roman" w:hint="eastAsia"/>
          <w:color w:val="333333"/>
          <w:kern w:val="0"/>
          <w:sz w:val="20"/>
          <w:szCs w:val="20"/>
        </w:rPr>
        <w:t>HackerOne</w:t>
      </w:r>
      <w:proofErr w:type="spellEnd"/>
      <w:r w:rsidRPr="00151805">
        <w:rPr>
          <w:rFonts w:ascii="標楷體" w:eastAsia="標楷體" w:hAnsi="標楷體" w:cs="Arial" w:hint="eastAsia"/>
          <w:color w:val="333333"/>
          <w:kern w:val="0"/>
          <w:sz w:val="20"/>
          <w:szCs w:val="20"/>
        </w:rPr>
        <w:t>等</w:t>
      </w:r>
      <w:r w:rsidRPr="00151805">
        <w:rPr>
          <w:rFonts w:ascii="標楷體" w:eastAsia="標楷體" w:hAnsi="標楷體" w:cs="Times New Roman" w:hint="eastAsia"/>
          <w:color w:val="333333"/>
          <w:kern w:val="0"/>
          <w:sz w:val="20"/>
          <w:szCs w:val="20"/>
        </w:rPr>
        <w:t>)</w:t>
      </w:r>
      <w:r w:rsidRPr="00151805">
        <w:rPr>
          <w:rFonts w:ascii="標楷體" w:eastAsia="標楷體" w:hAnsi="標楷體" w:cs="Arial" w:hint="eastAsia"/>
          <w:color w:val="333333"/>
          <w:kern w:val="0"/>
          <w:sz w:val="20"/>
          <w:szCs w:val="20"/>
        </w:rPr>
        <w:t>、資安培訓或資安社群經驗尤佳。</w:t>
      </w:r>
    </w:p>
    <w:p w:rsidR="00151805" w:rsidRPr="00151805" w:rsidRDefault="00151805" w:rsidP="00151805">
      <w:pPr>
        <w:widowControl/>
        <w:numPr>
          <w:ilvl w:val="0"/>
          <w:numId w:val="2"/>
        </w:numPr>
        <w:spacing w:before="100" w:beforeAutospacing="1" w:after="100" w:afterAutospacing="1"/>
        <w:ind w:left="1202"/>
        <w:rPr>
          <w:rFonts w:ascii="標楷體" w:eastAsia="標楷體" w:hAnsi="標楷體" w:cs="Arial" w:hint="eastAsia"/>
          <w:color w:val="333333"/>
          <w:kern w:val="0"/>
          <w:sz w:val="20"/>
          <w:szCs w:val="20"/>
        </w:rPr>
      </w:pPr>
      <w:r w:rsidRPr="00151805">
        <w:rPr>
          <w:rFonts w:ascii="標楷體" w:eastAsia="標楷體" w:hAnsi="標楷體" w:cs="Arial" w:hint="eastAsia"/>
          <w:color w:val="333333"/>
          <w:kern w:val="0"/>
          <w:sz w:val="20"/>
          <w:szCs w:val="20"/>
        </w:rPr>
        <w:t>身心障礙者符合資格條件，歡迎踴躍投件。</w:t>
      </w:r>
    </w:p>
    <w:p w:rsidR="00151805" w:rsidRPr="00151805" w:rsidRDefault="00151805" w:rsidP="00151805">
      <w:pPr>
        <w:widowControl/>
        <w:spacing w:before="100" w:beforeAutospacing="1" w:after="100" w:afterAutospacing="1"/>
        <w:rPr>
          <w:rFonts w:ascii="標楷體" w:eastAsia="標楷體" w:hAnsi="標楷體" w:cs="Arial" w:hint="eastAsia"/>
          <w:color w:val="333333"/>
          <w:kern w:val="0"/>
          <w:sz w:val="20"/>
          <w:szCs w:val="20"/>
        </w:rPr>
      </w:pPr>
      <w:r w:rsidRPr="00151805">
        <w:rPr>
          <w:rFonts w:ascii="標楷體" w:eastAsia="標楷體" w:hAnsi="標楷體" w:cs="Arial" w:hint="eastAsia"/>
          <w:b/>
          <w:bCs/>
          <w:color w:val="333333"/>
          <w:kern w:val="0"/>
          <w:sz w:val="20"/>
          <w:szCs w:val="20"/>
        </w:rPr>
        <w:t>五、應徵方式：</w:t>
      </w:r>
    </w:p>
    <w:p w:rsidR="00151805" w:rsidRPr="00151805" w:rsidRDefault="00151805" w:rsidP="00151805">
      <w:pPr>
        <w:widowControl/>
        <w:numPr>
          <w:ilvl w:val="0"/>
          <w:numId w:val="3"/>
        </w:numPr>
        <w:spacing w:before="100" w:beforeAutospacing="1" w:after="100" w:afterAutospacing="1"/>
        <w:ind w:left="1202"/>
        <w:rPr>
          <w:rFonts w:ascii="標楷體" w:eastAsia="標楷體" w:hAnsi="標楷體" w:cs="Arial" w:hint="eastAsia"/>
          <w:color w:val="333333"/>
          <w:kern w:val="0"/>
          <w:sz w:val="20"/>
          <w:szCs w:val="20"/>
        </w:rPr>
      </w:pPr>
      <w:r w:rsidRPr="00151805">
        <w:rPr>
          <w:rFonts w:ascii="標楷體" w:eastAsia="標楷體" w:hAnsi="標楷體" w:cs="Arial" w:hint="eastAsia"/>
          <w:color w:val="333333"/>
          <w:kern w:val="0"/>
          <w:sz w:val="20"/>
          <w:szCs w:val="20"/>
        </w:rPr>
        <w:t>請下載「履歷表</w:t>
      </w:r>
      <w:r w:rsidRPr="00151805">
        <w:rPr>
          <w:rFonts w:ascii="標楷體" w:eastAsia="標楷體" w:hAnsi="標楷體" w:cs="Times New Roman" w:hint="eastAsia"/>
          <w:color w:val="333333"/>
          <w:kern w:val="0"/>
          <w:sz w:val="20"/>
          <w:szCs w:val="20"/>
        </w:rPr>
        <w:t>(</w:t>
      </w:r>
      <w:r w:rsidRPr="00151805">
        <w:rPr>
          <w:rFonts w:ascii="標楷體" w:eastAsia="標楷體" w:hAnsi="標楷體" w:cs="Arial" w:hint="eastAsia"/>
          <w:color w:val="333333"/>
          <w:kern w:val="0"/>
          <w:sz w:val="20"/>
          <w:szCs w:val="20"/>
        </w:rPr>
        <w:t>空白</w:t>
      </w:r>
      <w:r w:rsidRPr="00151805">
        <w:rPr>
          <w:rFonts w:ascii="標楷體" w:eastAsia="標楷體" w:hAnsi="標楷體" w:cs="Times New Roman" w:hint="eastAsia"/>
          <w:color w:val="333333"/>
          <w:kern w:val="0"/>
          <w:sz w:val="20"/>
          <w:szCs w:val="20"/>
        </w:rPr>
        <w:t>)</w:t>
      </w:r>
      <w:r w:rsidRPr="00151805">
        <w:rPr>
          <w:rFonts w:ascii="標楷體" w:eastAsia="標楷體" w:hAnsi="標楷體" w:cs="Arial" w:hint="eastAsia"/>
          <w:color w:val="333333"/>
          <w:kern w:val="0"/>
          <w:sz w:val="20"/>
          <w:szCs w:val="20"/>
        </w:rPr>
        <w:t>」檔案依格式撰寫，</w:t>
      </w:r>
      <w:r w:rsidRPr="00151805">
        <w:rPr>
          <w:rFonts w:ascii="標楷體" w:eastAsia="標楷體" w:hAnsi="標楷體" w:cs="Arial" w:hint="eastAsia"/>
          <w:b/>
          <w:bCs/>
          <w:color w:val="333333"/>
          <w:kern w:val="0"/>
          <w:sz w:val="20"/>
          <w:szCs w:val="20"/>
          <w:u w:val="single"/>
        </w:rPr>
        <w:t>並於</w:t>
      </w:r>
      <w:r w:rsidRPr="00151805">
        <w:rPr>
          <w:rFonts w:ascii="標楷體" w:eastAsia="標楷體" w:hAnsi="標楷體" w:cs="Times New Roman" w:hint="eastAsia"/>
          <w:b/>
          <w:bCs/>
          <w:color w:val="333333"/>
          <w:kern w:val="0"/>
          <w:sz w:val="20"/>
          <w:szCs w:val="20"/>
          <w:u w:val="single"/>
        </w:rPr>
        <w:t>111</w:t>
      </w:r>
      <w:r w:rsidRPr="00151805">
        <w:rPr>
          <w:rFonts w:ascii="標楷體" w:eastAsia="標楷體" w:hAnsi="標楷體" w:cs="Arial" w:hint="eastAsia"/>
          <w:b/>
          <w:bCs/>
          <w:color w:val="333333"/>
          <w:kern w:val="0"/>
          <w:sz w:val="20"/>
          <w:szCs w:val="20"/>
          <w:u w:val="single"/>
        </w:rPr>
        <w:t>年</w:t>
      </w:r>
      <w:r w:rsidRPr="00151805">
        <w:rPr>
          <w:rFonts w:ascii="標楷體" w:eastAsia="標楷體" w:hAnsi="標楷體" w:cs="Times New Roman" w:hint="eastAsia"/>
          <w:b/>
          <w:bCs/>
          <w:color w:val="333333"/>
          <w:kern w:val="0"/>
          <w:sz w:val="20"/>
          <w:szCs w:val="20"/>
          <w:u w:val="single"/>
        </w:rPr>
        <w:t>4</w:t>
      </w:r>
      <w:r w:rsidRPr="00151805">
        <w:rPr>
          <w:rFonts w:ascii="標楷體" w:eastAsia="標楷體" w:hAnsi="標楷體" w:cs="Arial" w:hint="eastAsia"/>
          <w:b/>
          <w:bCs/>
          <w:color w:val="333333"/>
          <w:kern w:val="0"/>
          <w:sz w:val="20"/>
          <w:szCs w:val="20"/>
          <w:u w:val="single"/>
        </w:rPr>
        <w:t>月</w:t>
      </w:r>
      <w:r w:rsidRPr="00151805">
        <w:rPr>
          <w:rFonts w:ascii="標楷體" w:eastAsia="標楷體" w:hAnsi="標楷體" w:cs="Times New Roman" w:hint="eastAsia"/>
          <w:b/>
          <w:bCs/>
          <w:color w:val="333333"/>
          <w:kern w:val="0"/>
          <w:sz w:val="20"/>
          <w:szCs w:val="20"/>
          <w:u w:val="single"/>
        </w:rPr>
        <w:t>17</w:t>
      </w:r>
      <w:r w:rsidRPr="00151805">
        <w:rPr>
          <w:rFonts w:ascii="標楷體" w:eastAsia="標楷體" w:hAnsi="標楷體" w:cs="Arial" w:hint="eastAsia"/>
          <w:b/>
          <w:bCs/>
          <w:color w:val="333333"/>
          <w:kern w:val="0"/>
          <w:sz w:val="20"/>
          <w:szCs w:val="20"/>
          <w:u w:val="single"/>
        </w:rPr>
        <w:t>日中午前</w:t>
      </w:r>
      <w:r w:rsidRPr="00151805">
        <w:rPr>
          <w:rFonts w:ascii="標楷體" w:eastAsia="標楷體" w:hAnsi="標楷體" w:cs="Arial" w:hint="eastAsia"/>
          <w:color w:val="333333"/>
          <w:kern w:val="0"/>
          <w:sz w:val="20"/>
          <w:szCs w:val="20"/>
        </w:rPr>
        <w:t>，以電子郵件寄送履歷資料至聯絡人信箱，內容應含：履歷表</w:t>
      </w:r>
      <w:r w:rsidRPr="00151805">
        <w:rPr>
          <w:rFonts w:ascii="標楷體" w:eastAsia="標楷體" w:hAnsi="標楷體" w:cs="Times New Roman" w:hint="eastAsia"/>
          <w:color w:val="333333"/>
          <w:kern w:val="0"/>
          <w:sz w:val="20"/>
          <w:szCs w:val="20"/>
        </w:rPr>
        <w:t>(</w:t>
      </w:r>
      <w:r w:rsidRPr="00151805">
        <w:rPr>
          <w:rFonts w:ascii="標楷體" w:eastAsia="標楷體" w:hAnsi="標楷體" w:cs="Arial" w:hint="eastAsia"/>
          <w:color w:val="333333"/>
          <w:kern w:val="0"/>
          <w:sz w:val="20"/>
          <w:szCs w:val="20"/>
        </w:rPr>
        <w:t>含照片</w:t>
      </w:r>
      <w:r w:rsidRPr="00151805">
        <w:rPr>
          <w:rFonts w:ascii="標楷體" w:eastAsia="標楷體" w:hAnsi="標楷體" w:cs="Times New Roman" w:hint="eastAsia"/>
          <w:color w:val="333333"/>
          <w:kern w:val="0"/>
          <w:sz w:val="20"/>
          <w:szCs w:val="20"/>
        </w:rPr>
        <w:t>)</w:t>
      </w:r>
      <w:r w:rsidRPr="00151805">
        <w:rPr>
          <w:rFonts w:ascii="標楷體" w:eastAsia="標楷體" w:hAnsi="標楷體" w:cs="Arial" w:hint="eastAsia"/>
          <w:color w:val="333333"/>
          <w:kern w:val="0"/>
          <w:sz w:val="20"/>
          <w:szCs w:val="20"/>
        </w:rPr>
        <w:t>、最高學位畢業證書、歷年成績單及其它有助於審查能力證明文件（請合併為單一檔案</w:t>
      </w:r>
      <w:r w:rsidRPr="00151805">
        <w:rPr>
          <w:rFonts w:ascii="標楷體" w:eastAsia="標楷體" w:hAnsi="標楷體" w:cs="Times New Roman" w:hint="eastAsia"/>
          <w:color w:val="333333"/>
          <w:kern w:val="0"/>
          <w:sz w:val="20"/>
          <w:szCs w:val="20"/>
        </w:rPr>
        <w:t>pdf</w:t>
      </w:r>
      <w:r w:rsidRPr="00151805">
        <w:rPr>
          <w:rFonts w:ascii="標楷體" w:eastAsia="標楷體" w:hAnsi="標楷體" w:cs="Arial" w:hint="eastAsia"/>
          <w:color w:val="333333"/>
          <w:kern w:val="0"/>
          <w:sz w:val="20"/>
          <w:szCs w:val="20"/>
        </w:rPr>
        <w:t>）。</w:t>
      </w:r>
    </w:p>
    <w:p w:rsidR="00151805" w:rsidRPr="00151805" w:rsidRDefault="00151805" w:rsidP="00151805">
      <w:pPr>
        <w:widowControl/>
        <w:numPr>
          <w:ilvl w:val="0"/>
          <w:numId w:val="3"/>
        </w:numPr>
        <w:spacing w:before="100" w:beforeAutospacing="1" w:after="100" w:afterAutospacing="1"/>
        <w:ind w:left="1202"/>
        <w:rPr>
          <w:rFonts w:ascii="標楷體" w:eastAsia="標楷體" w:hAnsi="標楷體" w:cs="Arial" w:hint="eastAsia"/>
          <w:color w:val="333333"/>
          <w:kern w:val="0"/>
          <w:sz w:val="20"/>
          <w:szCs w:val="20"/>
        </w:rPr>
      </w:pPr>
      <w:r w:rsidRPr="00151805">
        <w:rPr>
          <w:rFonts w:ascii="標楷體" w:eastAsia="標楷體" w:hAnsi="標楷體" w:cs="Arial" w:hint="eastAsia"/>
          <w:color w:val="333333"/>
          <w:kern w:val="0"/>
          <w:sz w:val="20"/>
          <w:szCs w:val="20"/>
        </w:rPr>
        <w:t>信件主旨請註明「應徵教育制度及政策研究中心資訊工程師</w:t>
      </w:r>
      <w:r w:rsidRPr="00151805">
        <w:rPr>
          <w:rFonts w:ascii="標楷體" w:eastAsia="標楷體" w:hAnsi="標楷體" w:cs="Times New Roman" w:hint="eastAsia"/>
          <w:color w:val="333333"/>
          <w:kern w:val="0"/>
          <w:sz w:val="20"/>
          <w:szCs w:val="20"/>
        </w:rPr>
        <w:t>-XXX(</w:t>
      </w:r>
      <w:r w:rsidRPr="00151805">
        <w:rPr>
          <w:rFonts w:ascii="標楷體" w:eastAsia="標楷體" w:hAnsi="標楷體" w:cs="Arial" w:hint="eastAsia"/>
          <w:color w:val="333333"/>
          <w:kern w:val="0"/>
          <w:sz w:val="20"/>
          <w:szCs w:val="20"/>
        </w:rPr>
        <w:t>姓名</w:t>
      </w:r>
      <w:r w:rsidRPr="00151805">
        <w:rPr>
          <w:rFonts w:ascii="標楷體" w:eastAsia="標楷體" w:hAnsi="標楷體" w:cs="Times New Roman" w:hint="eastAsia"/>
          <w:color w:val="333333"/>
          <w:kern w:val="0"/>
          <w:sz w:val="20"/>
          <w:szCs w:val="20"/>
        </w:rPr>
        <w:t>)</w:t>
      </w:r>
      <w:r w:rsidRPr="00151805">
        <w:rPr>
          <w:rFonts w:ascii="標楷體" w:eastAsia="標楷體" w:hAnsi="標楷體" w:cs="Arial" w:hint="eastAsia"/>
          <w:color w:val="333333"/>
          <w:kern w:val="0"/>
          <w:sz w:val="20"/>
          <w:szCs w:val="20"/>
        </w:rPr>
        <w:t>」。</w:t>
      </w:r>
    </w:p>
    <w:p w:rsidR="00151805" w:rsidRPr="00151805" w:rsidRDefault="00151805" w:rsidP="00151805">
      <w:pPr>
        <w:widowControl/>
        <w:numPr>
          <w:ilvl w:val="0"/>
          <w:numId w:val="3"/>
        </w:numPr>
        <w:spacing w:before="100" w:beforeAutospacing="1" w:after="100" w:afterAutospacing="1"/>
        <w:ind w:left="1202"/>
        <w:rPr>
          <w:rFonts w:ascii="標楷體" w:eastAsia="標楷體" w:hAnsi="標楷體" w:cs="Arial" w:hint="eastAsia"/>
          <w:color w:val="333333"/>
          <w:kern w:val="0"/>
          <w:sz w:val="20"/>
          <w:szCs w:val="20"/>
        </w:rPr>
      </w:pPr>
      <w:r w:rsidRPr="00151805">
        <w:rPr>
          <w:rFonts w:ascii="標楷體" w:eastAsia="標楷體" w:hAnsi="標楷體" w:cs="Arial" w:hint="eastAsia"/>
          <w:color w:val="333333"/>
          <w:kern w:val="0"/>
          <w:sz w:val="20"/>
          <w:szCs w:val="20"/>
        </w:rPr>
        <w:t>聯絡人：</w:t>
      </w:r>
      <w:r w:rsidRPr="00151805">
        <w:rPr>
          <w:rFonts w:ascii="標楷體" w:eastAsia="標楷體" w:hAnsi="標楷體" w:cs="Times New Roman" w:hint="eastAsia"/>
          <w:color w:val="333333"/>
          <w:kern w:val="0"/>
          <w:sz w:val="20"/>
          <w:szCs w:val="20"/>
        </w:rPr>
        <w:t>maleaf@mail.naer.edu.tw </w:t>
      </w:r>
      <w:r w:rsidRPr="00151805">
        <w:rPr>
          <w:rFonts w:ascii="標楷體" w:eastAsia="標楷體" w:hAnsi="標楷體" w:cs="Arial" w:hint="eastAsia"/>
          <w:color w:val="333333"/>
          <w:kern w:val="0"/>
          <w:sz w:val="20"/>
          <w:szCs w:val="20"/>
        </w:rPr>
        <w:t>洪先生，連絡電話：</w:t>
      </w:r>
      <w:r w:rsidRPr="00151805">
        <w:rPr>
          <w:rFonts w:ascii="標楷體" w:eastAsia="標楷體" w:hAnsi="標楷體" w:cs="Times New Roman" w:hint="eastAsia"/>
          <w:color w:val="333333"/>
          <w:kern w:val="0"/>
          <w:sz w:val="20"/>
          <w:szCs w:val="20"/>
        </w:rPr>
        <w:t>(02)7740-7177</w:t>
      </w:r>
      <w:r w:rsidRPr="00151805">
        <w:rPr>
          <w:rFonts w:ascii="標楷體" w:eastAsia="標楷體" w:hAnsi="標楷體" w:cs="Arial" w:hint="eastAsia"/>
          <w:color w:val="333333"/>
          <w:kern w:val="0"/>
          <w:sz w:val="20"/>
          <w:szCs w:val="20"/>
        </w:rPr>
        <w:t>。</w:t>
      </w:r>
    </w:p>
    <w:p w:rsidR="00151805" w:rsidRPr="00151805" w:rsidRDefault="00151805" w:rsidP="00151805">
      <w:pPr>
        <w:widowControl/>
        <w:spacing w:before="100" w:beforeAutospacing="1" w:after="100" w:afterAutospacing="1"/>
        <w:rPr>
          <w:rFonts w:ascii="標楷體" w:eastAsia="標楷體" w:hAnsi="標楷體" w:cs="Arial" w:hint="eastAsia"/>
          <w:color w:val="333333"/>
          <w:kern w:val="0"/>
          <w:sz w:val="20"/>
          <w:szCs w:val="20"/>
        </w:rPr>
      </w:pPr>
      <w:r w:rsidRPr="00151805">
        <w:rPr>
          <w:rFonts w:ascii="標楷體" w:eastAsia="標楷體" w:hAnsi="標楷體" w:cs="Arial" w:hint="eastAsia"/>
          <w:b/>
          <w:bCs/>
          <w:color w:val="333333"/>
          <w:kern w:val="0"/>
          <w:sz w:val="20"/>
          <w:szCs w:val="20"/>
        </w:rPr>
        <w:lastRenderedPageBreak/>
        <w:t>六、甄選方式：</w:t>
      </w:r>
      <w:r w:rsidRPr="00151805">
        <w:rPr>
          <w:rFonts w:ascii="標楷體" w:eastAsia="標楷體" w:hAnsi="標楷體" w:cs="Arial" w:hint="eastAsia"/>
          <w:color w:val="333333"/>
          <w:kern w:val="0"/>
          <w:sz w:val="20"/>
          <w:szCs w:val="20"/>
        </w:rPr>
        <w:t>依個人學、經歷及專長等</w:t>
      </w:r>
      <w:proofErr w:type="gramStart"/>
      <w:r w:rsidRPr="00151805">
        <w:rPr>
          <w:rFonts w:ascii="標楷體" w:eastAsia="標楷體" w:hAnsi="標楷體" w:cs="Arial" w:hint="eastAsia"/>
          <w:color w:val="333333"/>
          <w:kern w:val="0"/>
          <w:sz w:val="20"/>
          <w:szCs w:val="20"/>
        </w:rPr>
        <w:t>採</w:t>
      </w:r>
      <w:proofErr w:type="gramEnd"/>
      <w:r w:rsidRPr="00151805">
        <w:rPr>
          <w:rFonts w:ascii="標楷體" w:eastAsia="標楷體" w:hAnsi="標楷體" w:cs="Arial" w:hint="eastAsia"/>
          <w:color w:val="333333"/>
          <w:kern w:val="0"/>
          <w:sz w:val="20"/>
          <w:szCs w:val="20"/>
        </w:rPr>
        <w:t>書面初審，並擇符合本計畫需求者，通知來院進行面試。未獲參加甄選及未錄取者，恕不退件。另</w:t>
      </w:r>
      <w:proofErr w:type="gramStart"/>
      <w:r w:rsidRPr="00151805">
        <w:rPr>
          <w:rFonts w:ascii="標楷體" w:eastAsia="標楷體" w:hAnsi="標楷體" w:cs="Arial" w:hint="eastAsia"/>
          <w:color w:val="333333"/>
          <w:kern w:val="0"/>
          <w:sz w:val="20"/>
          <w:szCs w:val="20"/>
        </w:rPr>
        <w:t>將酌列備取</w:t>
      </w:r>
      <w:proofErr w:type="gramEnd"/>
      <w:r w:rsidRPr="00151805">
        <w:rPr>
          <w:rFonts w:ascii="標楷體" w:eastAsia="標楷體" w:hAnsi="標楷體" w:cs="Arial" w:hint="eastAsia"/>
          <w:color w:val="333333"/>
          <w:kern w:val="0"/>
          <w:sz w:val="20"/>
          <w:szCs w:val="20"/>
        </w:rPr>
        <w:t>人員。</w:t>
      </w:r>
    </w:p>
    <w:p w:rsidR="00151805" w:rsidRPr="00151805" w:rsidRDefault="00151805" w:rsidP="00151805">
      <w:pPr>
        <w:widowControl/>
        <w:spacing w:before="100" w:beforeAutospacing="1" w:after="100" w:afterAutospacing="1"/>
        <w:rPr>
          <w:rFonts w:ascii="標楷體" w:eastAsia="標楷體" w:hAnsi="標楷體" w:cs="Arial" w:hint="eastAsia"/>
          <w:color w:val="333333"/>
          <w:kern w:val="0"/>
          <w:sz w:val="20"/>
          <w:szCs w:val="20"/>
        </w:rPr>
      </w:pPr>
      <w:r w:rsidRPr="00151805">
        <w:rPr>
          <w:rFonts w:ascii="標楷體" w:eastAsia="標楷體" w:hAnsi="標楷體" w:cs="Arial" w:hint="eastAsia"/>
          <w:b/>
          <w:bCs/>
          <w:color w:val="333333"/>
          <w:kern w:val="0"/>
          <w:sz w:val="20"/>
          <w:szCs w:val="20"/>
        </w:rPr>
        <w:t>七、工作薪資：</w:t>
      </w:r>
      <w:r w:rsidRPr="00151805">
        <w:rPr>
          <w:rFonts w:ascii="標楷體" w:eastAsia="標楷體" w:hAnsi="標楷體" w:cs="Arial" w:hint="eastAsia"/>
          <w:color w:val="333333"/>
          <w:kern w:val="0"/>
          <w:sz w:val="20"/>
          <w:szCs w:val="20"/>
        </w:rPr>
        <w:t>依「國家教育研究院臨時人員進用及管理要點」之「專任臨時人員工作酬金支給標準表」支給。另經本院同意者，得</w:t>
      </w:r>
      <w:proofErr w:type="gramStart"/>
      <w:r w:rsidRPr="00151805">
        <w:rPr>
          <w:rFonts w:ascii="標楷體" w:eastAsia="標楷體" w:hAnsi="標楷體" w:cs="Arial" w:hint="eastAsia"/>
          <w:color w:val="333333"/>
          <w:kern w:val="0"/>
          <w:sz w:val="20"/>
          <w:szCs w:val="20"/>
        </w:rPr>
        <w:t>採</w:t>
      </w:r>
      <w:proofErr w:type="gramEnd"/>
      <w:r w:rsidRPr="00151805">
        <w:rPr>
          <w:rFonts w:ascii="標楷體" w:eastAsia="標楷體" w:hAnsi="標楷體" w:cs="Arial" w:hint="eastAsia"/>
          <w:color w:val="333333"/>
          <w:kern w:val="0"/>
          <w:sz w:val="20"/>
          <w:szCs w:val="20"/>
        </w:rPr>
        <w:t>計任職前相關工作經歷，含勞保、健保、勞退及年終獎金（依在職比例核支）。</w:t>
      </w:r>
    </w:p>
    <w:p w:rsidR="00151805" w:rsidRPr="00151805" w:rsidRDefault="00151805" w:rsidP="00151805">
      <w:pPr>
        <w:widowControl/>
        <w:spacing w:before="100" w:beforeAutospacing="1" w:after="100" w:afterAutospacing="1"/>
        <w:rPr>
          <w:rFonts w:ascii="標楷體" w:eastAsia="標楷體" w:hAnsi="標楷體" w:cs="Arial" w:hint="eastAsia"/>
          <w:color w:val="333333"/>
          <w:kern w:val="0"/>
          <w:sz w:val="20"/>
          <w:szCs w:val="20"/>
        </w:rPr>
      </w:pPr>
      <w:r w:rsidRPr="00151805">
        <w:rPr>
          <w:rFonts w:ascii="標楷體" w:eastAsia="標楷體" w:hAnsi="標楷體" w:cs="Arial" w:hint="eastAsia"/>
          <w:b/>
          <w:bCs/>
          <w:color w:val="333333"/>
          <w:kern w:val="0"/>
          <w:sz w:val="20"/>
          <w:szCs w:val="20"/>
        </w:rPr>
        <w:t>八、工作時間：</w:t>
      </w:r>
      <w:r w:rsidRPr="00151805">
        <w:rPr>
          <w:rFonts w:ascii="標楷體" w:eastAsia="標楷體" w:hAnsi="標楷體" w:cs="Arial" w:hint="eastAsia"/>
          <w:color w:val="333333"/>
          <w:kern w:val="0"/>
          <w:sz w:val="20"/>
          <w:szCs w:val="20"/>
        </w:rPr>
        <w:t>上班</w:t>
      </w:r>
      <w:proofErr w:type="gramStart"/>
      <w:r w:rsidRPr="00151805">
        <w:rPr>
          <w:rFonts w:ascii="標楷體" w:eastAsia="標楷體" w:hAnsi="標楷體" w:cs="Arial" w:hint="eastAsia"/>
          <w:color w:val="333333"/>
          <w:kern w:val="0"/>
          <w:sz w:val="20"/>
          <w:szCs w:val="20"/>
        </w:rPr>
        <w:t>採</w:t>
      </w:r>
      <w:proofErr w:type="gramEnd"/>
      <w:r w:rsidRPr="00151805">
        <w:rPr>
          <w:rFonts w:ascii="標楷體" w:eastAsia="標楷體" w:hAnsi="標楷體" w:cs="Arial" w:hint="eastAsia"/>
          <w:color w:val="333333"/>
          <w:kern w:val="0"/>
          <w:sz w:val="20"/>
          <w:szCs w:val="20"/>
        </w:rPr>
        <w:t>彈性方式，上午</w:t>
      </w:r>
      <w:r w:rsidRPr="00151805">
        <w:rPr>
          <w:rFonts w:ascii="標楷體" w:eastAsia="標楷體" w:hAnsi="標楷體" w:cs="Times New Roman" w:hint="eastAsia"/>
          <w:color w:val="333333"/>
          <w:kern w:val="0"/>
          <w:sz w:val="20"/>
          <w:szCs w:val="20"/>
        </w:rPr>
        <w:t>8</w:t>
      </w:r>
      <w:r w:rsidRPr="00151805">
        <w:rPr>
          <w:rFonts w:ascii="標楷體" w:eastAsia="標楷體" w:hAnsi="標楷體" w:cs="Arial" w:hint="eastAsia"/>
          <w:color w:val="333333"/>
          <w:kern w:val="0"/>
          <w:sz w:val="20"/>
          <w:szCs w:val="20"/>
        </w:rPr>
        <w:t>時至</w:t>
      </w:r>
      <w:r w:rsidRPr="00151805">
        <w:rPr>
          <w:rFonts w:ascii="標楷體" w:eastAsia="標楷體" w:hAnsi="標楷體" w:cs="Times New Roman" w:hint="eastAsia"/>
          <w:color w:val="333333"/>
          <w:kern w:val="0"/>
          <w:sz w:val="20"/>
          <w:szCs w:val="20"/>
        </w:rPr>
        <w:t>9</w:t>
      </w:r>
      <w:r w:rsidRPr="00151805">
        <w:rPr>
          <w:rFonts w:ascii="標楷體" w:eastAsia="標楷體" w:hAnsi="標楷體" w:cs="Arial" w:hint="eastAsia"/>
          <w:color w:val="333333"/>
          <w:kern w:val="0"/>
          <w:sz w:val="20"/>
          <w:szCs w:val="20"/>
        </w:rPr>
        <w:t>時刷卡上班、下午</w:t>
      </w:r>
      <w:r w:rsidRPr="00151805">
        <w:rPr>
          <w:rFonts w:ascii="標楷體" w:eastAsia="標楷體" w:hAnsi="標楷體" w:cs="Times New Roman" w:hint="eastAsia"/>
          <w:color w:val="333333"/>
          <w:kern w:val="0"/>
          <w:sz w:val="20"/>
          <w:szCs w:val="20"/>
        </w:rPr>
        <w:t>5</w:t>
      </w:r>
      <w:r w:rsidRPr="00151805">
        <w:rPr>
          <w:rFonts w:ascii="標楷體" w:eastAsia="標楷體" w:hAnsi="標楷體" w:cs="Arial" w:hint="eastAsia"/>
          <w:color w:val="333333"/>
          <w:kern w:val="0"/>
          <w:sz w:val="20"/>
          <w:szCs w:val="20"/>
        </w:rPr>
        <w:t>時至</w:t>
      </w:r>
      <w:r w:rsidRPr="00151805">
        <w:rPr>
          <w:rFonts w:ascii="標楷體" w:eastAsia="標楷體" w:hAnsi="標楷體" w:cs="Times New Roman" w:hint="eastAsia"/>
          <w:color w:val="333333"/>
          <w:kern w:val="0"/>
          <w:sz w:val="20"/>
          <w:szCs w:val="20"/>
        </w:rPr>
        <w:t>6</w:t>
      </w:r>
      <w:r w:rsidRPr="00151805">
        <w:rPr>
          <w:rFonts w:ascii="標楷體" w:eastAsia="標楷體" w:hAnsi="標楷體" w:cs="Arial" w:hint="eastAsia"/>
          <w:color w:val="333333"/>
          <w:kern w:val="0"/>
          <w:sz w:val="20"/>
          <w:szCs w:val="20"/>
        </w:rPr>
        <w:t>時刷卡下班，全天上班時間</w:t>
      </w:r>
      <w:r w:rsidRPr="00151805">
        <w:rPr>
          <w:rFonts w:ascii="標楷體" w:eastAsia="標楷體" w:hAnsi="標楷體" w:cs="Times New Roman" w:hint="eastAsia"/>
          <w:color w:val="333333"/>
          <w:kern w:val="0"/>
          <w:sz w:val="20"/>
          <w:szCs w:val="20"/>
        </w:rPr>
        <w:t>8</w:t>
      </w:r>
      <w:r w:rsidRPr="00151805">
        <w:rPr>
          <w:rFonts w:ascii="標楷體" w:eastAsia="標楷體" w:hAnsi="標楷體" w:cs="Arial" w:hint="eastAsia"/>
          <w:color w:val="333333"/>
          <w:kern w:val="0"/>
          <w:sz w:val="20"/>
          <w:szCs w:val="20"/>
        </w:rPr>
        <w:t>小時。中午</w:t>
      </w:r>
      <w:r w:rsidRPr="00151805">
        <w:rPr>
          <w:rFonts w:ascii="標楷體" w:eastAsia="標楷體" w:hAnsi="標楷體" w:cs="Times New Roman" w:hint="eastAsia"/>
          <w:color w:val="333333"/>
          <w:kern w:val="0"/>
          <w:sz w:val="20"/>
          <w:szCs w:val="20"/>
        </w:rPr>
        <w:t>12</w:t>
      </w:r>
      <w:r w:rsidRPr="00151805">
        <w:rPr>
          <w:rFonts w:ascii="標楷體" w:eastAsia="標楷體" w:hAnsi="標楷體" w:cs="Arial" w:hint="eastAsia"/>
          <w:color w:val="333333"/>
          <w:kern w:val="0"/>
          <w:sz w:val="20"/>
          <w:szCs w:val="20"/>
        </w:rPr>
        <w:t>時</w:t>
      </w:r>
      <w:r w:rsidRPr="00151805">
        <w:rPr>
          <w:rFonts w:ascii="標楷體" w:eastAsia="標楷體" w:hAnsi="標楷體" w:cs="Times New Roman" w:hint="eastAsia"/>
          <w:color w:val="333333"/>
          <w:kern w:val="0"/>
          <w:sz w:val="20"/>
          <w:szCs w:val="20"/>
        </w:rPr>
        <w:t>30</w:t>
      </w:r>
      <w:r w:rsidRPr="00151805">
        <w:rPr>
          <w:rFonts w:ascii="標楷體" w:eastAsia="標楷體" w:hAnsi="標楷體" w:cs="Arial" w:hint="eastAsia"/>
          <w:color w:val="333333"/>
          <w:kern w:val="0"/>
          <w:sz w:val="20"/>
          <w:szCs w:val="20"/>
        </w:rPr>
        <w:t>分至下午</w:t>
      </w:r>
      <w:r w:rsidRPr="00151805">
        <w:rPr>
          <w:rFonts w:ascii="標楷體" w:eastAsia="標楷體" w:hAnsi="標楷體" w:cs="Times New Roman" w:hint="eastAsia"/>
          <w:color w:val="333333"/>
          <w:kern w:val="0"/>
          <w:sz w:val="20"/>
          <w:szCs w:val="20"/>
        </w:rPr>
        <w:t>1</w:t>
      </w:r>
      <w:r w:rsidRPr="00151805">
        <w:rPr>
          <w:rFonts w:ascii="標楷體" w:eastAsia="標楷體" w:hAnsi="標楷體" w:cs="Arial" w:hint="eastAsia"/>
          <w:color w:val="333333"/>
          <w:kern w:val="0"/>
          <w:sz w:val="20"/>
          <w:szCs w:val="20"/>
        </w:rPr>
        <w:t>時</w:t>
      </w:r>
      <w:r w:rsidRPr="00151805">
        <w:rPr>
          <w:rFonts w:ascii="標楷體" w:eastAsia="標楷體" w:hAnsi="標楷體" w:cs="Times New Roman" w:hint="eastAsia"/>
          <w:color w:val="333333"/>
          <w:kern w:val="0"/>
          <w:sz w:val="20"/>
          <w:szCs w:val="20"/>
        </w:rPr>
        <w:t>30</w:t>
      </w:r>
      <w:r w:rsidRPr="00151805">
        <w:rPr>
          <w:rFonts w:ascii="標楷體" w:eastAsia="標楷體" w:hAnsi="標楷體" w:cs="Arial" w:hint="eastAsia"/>
          <w:color w:val="333333"/>
          <w:kern w:val="0"/>
          <w:sz w:val="20"/>
          <w:szCs w:val="20"/>
        </w:rPr>
        <w:t>分為休息時間。上班日與放假日，</w:t>
      </w:r>
      <w:bookmarkStart w:id="0" w:name="_GoBack"/>
      <w:bookmarkEnd w:id="0"/>
      <w:r w:rsidRPr="00151805">
        <w:rPr>
          <w:rFonts w:ascii="標楷體" w:eastAsia="標楷體" w:hAnsi="標楷體" w:cs="Arial" w:hint="eastAsia"/>
          <w:color w:val="333333"/>
          <w:kern w:val="0"/>
          <w:sz w:val="20"/>
          <w:szCs w:val="20"/>
        </w:rPr>
        <w:t>依照行政院人事行政局公告之政府行政機關辦公日曆表及相關調整公告。</w:t>
      </w:r>
    </w:p>
    <w:p w:rsidR="00151805" w:rsidRPr="00151805" w:rsidRDefault="00151805" w:rsidP="00151805">
      <w:pPr>
        <w:widowControl/>
        <w:spacing w:before="360" w:after="270"/>
        <w:outlineLvl w:val="2"/>
        <w:rPr>
          <w:rFonts w:ascii="標楷體" w:eastAsia="標楷體" w:hAnsi="標楷體" w:cs="新細明體" w:hint="eastAsia"/>
          <w:color w:val="333333"/>
          <w:kern w:val="0"/>
          <w:sz w:val="20"/>
          <w:szCs w:val="20"/>
        </w:rPr>
      </w:pPr>
      <w:r w:rsidRPr="00151805">
        <w:rPr>
          <w:rFonts w:ascii="標楷體" w:eastAsia="標楷體" w:hAnsi="標楷體" w:cs="新細明體" w:hint="eastAsia"/>
          <w:b/>
          <w:bCs/>
          <w:color w:val="333333"/>
          <w:kern w:val="0"/>
          <w:sz w:val="20"/>
          <w:szCs w:val="20"/>
        </w:rPr>
        <w:t>【詳細資訊】</w:t>
      </w:r>
    </w:p>
    <w:p w:rsidR="00151805" w:rsidRPr="00151805" w:rsidRDefault="00151805" w:rsidP="00151805">
      <w:pPr>
        <w:widowControl/>
        <w:rPr>
          <w:rFonts w:ascii="標楷體" w:eastAsia="標楷體" w:hAnsi="標楷體" w:cs="Arial"/>
          <w:color w:val="222222"/>
          <w:kern w:val="0"/>
          <w:sz w:val="20"/>
          <w:szCs w:val="20"/>
        </w:rPr>
      </w:pPr>
      <w:hyperlink r:id="rId5" w:history="1">
        <w:r w:rsidRPr="00151805">
          <w:rPr>
            <w:rStyle w:val="a3"/>
            <w:rFonts w:ascii="標楷體" w:eastAsia="標楷體" w:hAnsi="標楷體" w:cs="Arial"/>
            <w:kern w:val="0"/>
            <w:sz w:val="20"/>
            <w:szCs w:val="20"/>
          </w:rPr>
          <w:t>https://www.naer.edu.tw/PageDoc/D</w:t>
        </w:r>
        <w:r w:rsidRPr="00151805">
          <w:rPr>
            <w:rStyle w:val="a3"/>
            <w:rFonts w:ascii="標楷體" w:eastAsia="標楷體" w:hAnsi="標楷體" w:cs="Arial"/>
            <w:kern w:val="0"/>
            <w:sz w:val="20"/>
            <w:szCs w:val="20"/>
          </w:rPr>
          <w:t>e</w:t>
        </w:r>
        <w:r w:rsidRPr="00151805">
          <w:rPr>
            <w:rStyle w:val="a3"/>
            <w:rFonts w:ascii="標楷體" w:eastAsia="標楷體" w:hAnsi="標楷體" w:cs="Arial"/>
            <w:kern w:val="0"/>
            <w:sz w:val="20"/>
            <w:szCs w:val="20"/>
          </w:rPr>
          <w:t>tail?fid=78&amp;id=3589</w:t>
        </w:r>
      </w:hyperlink>
    </w:p>
    <w:p w:rsidR="00151805" w:rsidRPr="00151805" w:rsidRDefault="00151805" w:rsidP="00151805">
      <w:pPr>
        <w:widowControl/>
        <w:rPr>
          <w:rFonts w:ascii="標楷體" w:eastAsia="標楷體" w:hAnsi="標楷體" w:cs="Arial"/>
          <w:color w:val="222222"/>
          <w:kern w:val="0"/>
          <w:sz w:val="20"/>
          <w:szCs w:val="20"/>
        </w:rPr>
      </w:pPr>
    </w:p>
    <w:p w:rsidR="00151805" w:rsidRPr="00151805" w:rsidRDefault="00151805" w:rsidP="00151805">
      <w:pPr>
        <w:widowControl/>
        <w:pBdr>
          <w:left w:val="single" w:sz="36" w:space="11" w:color="981E32"/>
        </w:pBdr>
        <w:outlineLvl w:val="1"/>
        <w:rPr>
          <w:rFonts w:ascii="標楷體" w:eastAsia="標楷體" w:hAnsi="標楷體" w:cs="新細明體"/>
          <w:b/>
          <w:kern w:val="0"/>
          <w:sz w:val="20"/>
          <w:szCs w:val="20"/>
        </w:rPr>
      </w:pPr>
      <w:r w:rsidRPr="00151805">
        <w:rPr>
          <w:rFonts w:ascii="標楷體" w:eastAsia="標楷體" w:hAnsi="標楷體" w:cs="新細明體" w:hint="eastAsia"/>
          <w:b/>
          <w:kern w:val="0"/>
          <w:sz w:val="20"/>
          <w:szCs w:val="20"/>
        </w:rPr>
        <w:t>2國教院</w:t>
      </w:r>
      <w:r w:rsidRPr="00151805">
        <w:rPr>
          <w:rFonts w:ascii="標楷體" w:eastAsia="標楷體" w:hAnsi="標楷體" w:cs="新細明體"/>
          <w:b/>
          <w:kern w:val="0"/>
          <w:sz w:val="20"/>
          <w:szCs w:val="20"/>
        </w:rPr>
        <w:t>「教育制度及政策研究中心」誠徵學士級以上系統研發工程師1名 （不定期契約自</w:t>
      </w:r>
      <w:proofErr w:type="gramStart"/>
      <w:r w:rsidRPr="00151805">
        <w:rPr>
          <w:rFonts w:ascii="標楷體" w:eastAsia="標楷體" w:hAnsi="標楷體" w:cs="新細明體"/>
          <w:b/>
          <w:kern w:val="0"/>
          <w:sz w:val="20"/>
          <w:szCs w:val="20"/>
        </w:rPr>
        <w:t>僱</w:t>
      </w:r>
      <w:proofErr w:type="gramEnd"/>
      <w:r w:rsidRPr="00151805">
        <w:rPr>
          <w:rFonts w:ascii="標楷體" w:eastAsia="標楷體" w:hAnsi="標楷體" w:cs="新細明體"/>
          <w:b/>
          <w:kern w:val="0"/>
          <w:sz w:val="20"/>
          <w:szCs w:val="20"/>
        </w:rPr>
        <w:t>臨時人員）</w:t>
      </w:r>
    </w:p>
    <w:p w:rsidR="00151805" w:rsidRPr="00151805" w:rsidRDefault="00151805" w:rsidP="00151805">
      <w:pPr>
        <w:widowControl/>
        <w:numPr>
          <w:ilvl w:val="0"/>
          <w:numId w:val="8"/>
        </w:numPr>
        <w:spacing w:line="0" w:lineRule="auto"/>
        <w:ind w:left="0" w:right="-60"/>
        <w:jc w:val="right"/>
        <w:textAlignment w:val="top"/>
        <w:rPr>
          <w:rFonts w:ascii="標楷體" w:eastAsia="標楷體" w:hAnsi="標楷體" w:cs="新細明體"/>
          <w:kern w:val="0"/>
          <w:sz w:val="20"/>
          <w:szCs w:val="20"/>
        </w:rPr>
      </w:pPr>
      <w:hyperlink r:id="rId6" w:tooltip="分享" w:history="1">
        <w:r w:rsidRPr="00151805">
          <w:rPr>
            <w:rFonts w:ascii="標楷體" w:eastAsia="標楷體" w:hAnsi="標楷體" w:cs="新細明體"/>
            <w:color w:val="333333"/>
            <w:kern w:val="0"/>
            <w:sz w:val="20"/>
            <w:szCs w:val="20"/>
          </w:rPr>
          <w:t>分享</w:t>
        </w:r>
      </w:hyperlink>
    </w:p>
    <w:p w:rsidR="00151805" w:rsidRPr="00151805" w:rsidRDefault="00151805" w:rsidP="00151805">
      <w:pPr>
        <w:widowControl/>
        <w:jc w:val="right"/>
        <w:rPr>
          <w:rFonts w:ascii="標楷體" w:eastAsia="標楷體" w:hAnsi="標楷體" w:cs="新細明體"/>
          <w:kern w:val="0"/>
          <w:sz w:val="20"/>
          <w:szCs w:val="20"/>
        </w:rPr>
      </w:pPr>
      <w:r w:rsidRPr="00151805">
        <w:rPr>
          <w:rFonts w:ascii="標楷體" w:eastAsia="標楷體" w:hAnsi="標楷體" w:cs="新細明體"/>
          <w:kern w:val="0"/>
          <w:sz w:val="20"/>
          <w:szCs w:val="20"/>
        </w:rPr>
        <w:t> </w:t>
      </w:r>
    </w:p>
    <w:p w:rsidR="00151805" w:rsidRPr="00151805" w:rsidRDefault="00151805" w:rsidP="00151805">
      <w:pPr>
        <w:widowControl/>
        <w:numPr>
          <w:ilvl w:val="0"/>
          <w:numId w:val="8"/>
        </w:numPr>
        <w:pBdr>
          <w:left w:val="single" w:sz="6" w:space="11" w:color="666666"/>
        </w:pBdr>
        <w:spacing w:line="0" w:lineRule="auto"/>
        <w:ind w:left="0"/>
        <w:jc w:val="right"/>
        <w:textAlignment w:val="top"/>
        <w:rPr>
          <w:rFonts w:ascii="標楷體" w:eastAsia="標楷體" w:hAnsi="標楷體" w:cs="新細明體"/>
          <w:kern w:val="0"/>
          <w:sz w:val="20"/>
          <w:szCs w:val="20"/>
        </w:rPr>
      </w:pPr>
      <w:hyperlink r:id="rId7" w:tooltip="Print" w:history="1">
        <w:r w:rsidRPr="00151805">
          <w:rPr>
            <w:rFonts w:ascii="標楷體" w:eastAsia="標楷體" w:hAnsi="標楷體" w:cs="新細明體"/>
            <w:color w:val="333333"/>
            <w:kern w:val="0"/>
            <w:sz w:val="20"/>
            <w:szCs w:val="20"/>
          </w:rPr>
          <w:t>列印</w:t>
        </w:r>
      </w:hyperlink>
    </w:p>
    <w:p w:rsidR="00151805" w:rsidRPr="00151805" w:rsidRDefault="00151805" w:rsidP="00151805">
      <w:pPr>
        <w:widowControl/>
        <w:shd w:val="clear" w:color="auto" w:fill="FFFFFF"/>
        <w:spacing w:before="100" w:beforeAutospacing="1" w:after="100" w:afterAutospacing="1"/>
        <w:rPr>
          <w:rFonts w:ascii="標楷體" w:eastAsia="標楷體" w:hAnsi="標楷體" w:cs="新細明體"/>
          <w:color w:val="333333"/>
          <w:kern w:val="0"/>
          <w:sz w:val="20"/>
          <w:szCs w:val="20"/>
        </w:rPr>
      </w:pPr>
      <w:r w:rsidRPr="00151805">
        <w:rPr>
          <w:rFonts w:ascii="標楷體" w:eastAsia="標楷體" w:hAnsi="標楷體" w:cs="新細明體" w:hint="eastAsia"/>
          <w:b/>
          <w:bCs/>
          <w:color w:val="333333"/>
          <w:kern w:val="0"/>
          <w:sz w:val="20"/>
          <w:szCs w:val="20"/>
        </w:rPr>
        <w:t>一、工作內容</w:t>
      </w:r>
    </w:p>
    <w:p w:rsidR="00151805" w:rsidRPr="00151805" w:rsidRDefault="00151805" w:rsidP="00151805">
      <w:pPr>
        <w:widowControl/>
        <w:numPr>
          <w:ilvl w:val="0"/>
          <w:numId w:val="9"/>
        </w:numPr>
        <w:shd w:val="clear" w:color="auto" w:fill="FFFFFF"/>
        <w:spacing w:before="100" w:beforeAutospacing="1" w:after="100" w:afterAutospacing="1"/>
        <w:ind w:left="1202"/>
        <w:rPr>
          <w:rFonts w:ascii="標楷體" w:eastAsia="標楷體" w:hAnsi="標楷體" w:cs="新細明體" w:hint="eastAsia"/>
          <w:color w:val="333333"/>
          <w:kern w:val="0"/>
          <w:sz w:val="20"/>
          <w:szCs w:val="20"/>
        </w:rPr>
      </w:pPr>
      <w:r w:rsidRPr="00151805">
        <w:rPr>
          <w:rFonts w:ascii="標楷體" w:eastAsia="標楷體" w:hAnsi="標楷體" w:cs="新細明體" w:hint="eastAsia"/>
          <w:color w:val="333333"/>
          <w:kern w:val="0"/>
          <w:sz w:val="20"/>
          <w:szCs w:val="20"/>
        </w:rPr>
        <w:t>資料庫規劃、管理與維護。</w:t>
      </w:r>
    </w:p>
    <w:p w:rsidR="00151805" w:rsidRPr="00151805" w:rsidRDefault="00151805" w:rsidP="00151805">
      <w:pPr>
        <w:widowControl/>
        <w:numPr>
          <w:ilvl w:val="0"/>
          <w:numId w:val="9"/>
        </w:numPr>
        <w:shd w:val="clear" w:color="auto" w:fill="FFFFFF"/>
        <w:spacing w:before="100" w:beforeAutospacing="1" w:after="100" w:afterAutospacing="1"/>
        <w:ind w:left="1202"/>
        <w:rPr>
          <w:rFonts w:ascii="標楷體" w:eastAsia="標楷體" w:hAnsi="標楷體" w:cs="新細明體" w:hint="eastAsia"/>
          <w:color w:val="333333"/>
          <w:kern w:val="0"/>
          <w:sz w:val="20"/>
          <w:szCs w:val="20"/>
        </w:rPr>
      </w:pPr>
      <w:r w:rsidRPr="00151805">
        <w:rPr>
          <w:rFonts w:ascii="標楷體" w:eastAsia="標楷體" w:hAnsi="標楷體" w:cs="新細明體" w:hint="eastAsia"/>
          <w:color w:val="333333"/>
          <w:kern w:val="0"/>
          <w:sz w:val="20"/>
          <w:szCs w:val="20"/>
        </w:rPr>
        <w:t>網站規劃、開發、管理與維護。</w:t>
      </w:r>
    </w:p>
    <w:p w:rsidR="00151805" w:rsidRPr="00151805" w:rsidRDefault="00151805" w:rsidP="00151805">
      <w:pPr>
        <w:widowControl/>
        <w:numPr>
          <w:ilvl w:val="0"/>
          <w:numId w:val="9"/>
        </w:numPr>
        <w:shd w:val="clear" w:color="auto" w:fill="FFFFFF"/>
        <w:spacing w:before="100" w:beforeAutospacing="1" w:after="100" w:afterAutospacing="1"/>
        <w:ind w:left="1202"/>
        <w:rPr>
          <w:rFonts w:ascii="標楷體" w:eastAsia="標楷體" w:hAnsi="標楷體" w:cs="新細明體" w:hint="eastAsia"/>
          <w:color w:val="333333"/>
          <w:kern w:val="0"/>
          <w:sz w:val="20"/>
          <w:szCs w:val="20"/>
        </w:rPr>
      </w:pPr>
      <w:r w:rsidRPr="00151805">
        <w:rPr>
          <w:rFonts w:ascii="標楷體" w:eastAsia="標楷體" w:hAnsi="標楷體" w:cs="新細明體" w:hint="eastAsia"/>
          <w:color w:val="333333"/>
          <w:kern w:val="0"/>
          <w:sz w:val="20"/>
          <w:szCs w:val="20"/>
        </w:rPr>
        <w:t>資料庫程式、應用程式開發與撰寫。</w:t>
      </w:r>
    </w:p>
    <w:p w:rsidR="00151805" w:rsidRPr="00151805" w:rsidRDefault="00151805" w:rsidP="00151805">
      <w:pPr>
        <w:widowControl/>
        <w:numPr>
          <w:ilvl w:val="0"/>
          <w:numId w:val="9"/>
        </w:numPr>
        <w:shd w:val="clear" w:color="auto" w:fill="FFFFFF"/>
        <w:spacing w:before="100" w:beforeAutospacing="1" w:after="100" w:afterAutospacing="1"/>
        <w:ind w:left="1202"/>
        <w:rPr>
          <w:rFonts w:ascii="標楷體" w:eastAsia="標楷體" w:hAnsi="標楷體" w:cs="新細明體" w:hint="eastAsia"/>
          <w:color w:val="333333"/>
          <w:kern w:val="0"/>
          <w:sz w:val="20"/>
          <w:szCs w:val="20"/>
        </w:rPr>
      </w:pPr>
      <w:r w:rsidRPr="00151805">
        <w:rPr>
          <w:rFonts w:ascii="標楷體" w:eastAsia="標楷體" w:hAnsi="標楷體" w:cs="新細明體" w:hint="eastAsia"/>
          <w:color w:val="333333"/>
          <w:kern w:val="0"/>
          <w:sz w:val="20"/>
          <w:szCs w:val="20"/>
        </w:rPr>
        <w:t>負責本單位個人電腦之軟硬體規劃、安裝、管理與維護。</w:t>
      </w:r>
    </w:p>
    <w:p w:rsidR="00151805" w:rsidRPr="00151805" w:rsidRDefault="00151805" w:rsidP="00151805">
      <w:pPr>
        <w:widowControl/>
        <w:numPr>
          <w:ilvl w:val="0"/>
          <w:numId w:val="9"/>
        </w:numPr>
        <w:shd w:val="clear" w:color="auto" w:fill="FFFFFF"/>
        <w:spacing w:before="100" w:beforeAutospacing="1" w:after="100" w:afterAutospacing="1"/>
        <w:ind w:left="1202"/>
        <w:rPr>
          <w:rFonts w:ascii="標楷體" w:eastAsia="標楷體" w:hAnsi="標楷體" w:cs="新細明體" w:hint="eastAsia"/>
          <w:color w:val="333333"/>
          <w:kern w:val="0"/>
          <w:sz w:val="20"/>
          <w:szCs w:val="20"/>
        </w:rPr>
      </w:pPr>
      <w:proofErr w:type="gramStart"/>
      <w:r w:rsidRPr="00151805">
        <w:rPr>
          <w:rFonts w:ascii="標楷體" w:eastAsia="標楷體" w:hAnsi="標楷體" w:cs="新細明體" w:hint="eastAsia"/>
          <w:color w:val="333333"/>
          <w:kern w:val="0"/>
          <w:sz w:val="20"/>
          <w:szCs w:val="20"/>
        </w:rPr>
        <w:t>執行資安管理</w:t>
      </w:r>
      <w:proofErr w:type="gramEnd"/>
      <w:r w:rsidRPr="00151805">
        <w:rPr>
          <w:rFonts w:ascii="標楷體" w:eastAsia="標楷體" w:hAnsi="標楷體" w:cs="新細明體" w:hint="eastAsia"/>
          <w:color w:val="333333"/>
          <w:kern w:val="0"/>
          <w:sz w:val="20"/>
          <w:szCs w:val="20"/>
        </w:rPr>
        <w:t>系統</w:t>
      </w:r>
      <w:proofErr w:type="gramStart"/>
      <w:r w:rsidRPr="00151805">
        <w:rPr>
          <w:rFonts w:ascii="標楷體" w:eastAsia="標楷體" w:hAnsi="標楷體" w:cs="新細明體" w:hint="eastAsia"/>
          <w:color w:val="333333"/>
          <w:kern w:val="0"/>
          <w:sz w:val="20"/>
          <w:szCs w:val="20"/>
        </w:rPr>
        <w:t>與資安稽核</w:t>
      </w:r>
      <w:proofErr w:type="gramEnd"/>
      <w:r w:rsidRPr="00151805">
        <w:rPr>
          <w:rFonts w:ascii="標楷體" w:eastAsia="標楷體" w:hAnsi="標楷體" w:cs="新細明體" w:hint="eastAsia"/>
          <w:color w:val="333333"/>
          <w:kern w:val="0"/>
          <w:sz w:val="20"/>
          <w:szCs w:val="20"/>
        </w:rPr>
        <w:t>流程等相關工作。。</w:t>
      </w:r>
    </w:p>
    <w:p w:rsidR="00151805" w:rsidRPr="00151805" w:rsidRDefault="00151805" w:rsidP="00151805">
      <w:pPr>
        <w:widowControl/>
        <w:numPr>
          <w:ilvl w:val="0"/>
          <w:numId w:val="9"/>
        </w:numPr>
        <w:shd w:val="clear" w:color="auto" w:fill="FFFFFF"/>
        <w:spacing w:before="100" w:beforeAutospacing="1" w:after="100" w:afterAutospacing="1"/>
        <w:ind w:left="1202"/>
        <w:rPr>
          <w:rFonts w:ascii="標楷體" w:eastAsia="標楷體" w:hAnsi="標楷體" w:cs="新細明體" w:hint="eastAsia"/>
          <w:color w:val="333333"/>
          <w:kern w:val="0"/>
          <w:sz w:val="20"/>
          <w:szCs w:val="20"/>
        </w:rPr>
      </w:pPr>
      <w:r w:rsidRPr="00151805">
        <w:rPr>
          <w:rFonts w:ascii="標楷體" w:eastAsia="標楷體" w:hAnsi="標楷體" w:cs="新細明體" w:hint="eastAsia"/>
          <w:color w:val="333333"/>
          <w:kern w:val="0"/>
          <w:sz w:val="20"/>
          <w:szCs w:val="20"/>
        </w:rPr>
        <w:t>其他行政業務及臨時交辦事項。</w:t>
      </w:r>
    </w:p>
    <w:p w:rsidR="00151805" w:rsidRPr="00151805" w:rsidRDefault="00151805" w:rsidP="00151805">
      <w:pPr>
        <w:widowControl/>
        <w:shd w:val="clear" w:color="auto" w:fill="FFFFFF"/>
        <w:spacing w:before="100" w:beforeAutospacing="1" w:after="100" w:afterAutospacing="1"/>
        <w:rPr>
          <w:rFonts w:ascii="標楷體" w:eastAsia="標楷體" w:hAnsi="標楷體" w:cs="新細明體" w:hint="eastAsia"/>
          <w:color w:val="333333"/>
          <w:kern w:val="0"/>
          <w:sz w:val="20"/>
          <w:szCs w:val="20"/>
        </w:rPr>
      </w:pPr>
      <w:r w:rsidRPr="00151805">
        <w:rPr>
          <w:rFonts w:ascii="標楷體" w:eastAsia="標楷體" w:hAnsi="標楷體" w:cs="新細明體" w:hint="eastAsia"/>
          <w:b/>
          <w:bCs/>
          <w:color w:val="333333"/>
          <w:kern w:val="0"/>
          <w:sz w:val="20"/>
          <w:szCs w:val="20"/>
        </w:rPr>
        <w:t>二、工作地點：</w:t>
      </w:r>
      <w:r w:rsidRPr="00151805">
        <w:rPr>
          <w:rFonts w:ascii="標楷體" w:eastAsia="標楷體" w:hAnsi="標楷體" w:cs="新細明體" w:hint="eastAsia"/>
          <w:color w:val="333333"/>
          <w:kern w:val="0"/>
          <w:sz w:val="20"/>
          <w:szCs w:val="20"/>
        </w:rPr>
        <w:t>國家教育研究院三峽總院區（</w:t>
      </w:r>
      <w:r w:rsidRPr="00151805">
        <w:rPr>
          <w:rFonts w:ascii="標楷體" w:eastAsia="標楷體" w:hAnsi="標楷體" w:cs="Times New Roman" w:hint="eastAsia"/>
          <w:color w:val="333333"/>
          <w:kern w:val="0"/>
          <w:sz w:val="20"/>
          <w:szCs w:val="20"/>
        </w:rPr>
        <w:t>237</w:t>
      </w:r>
      <w:r w:rsidRPr="00151805">
        <w:rPr>
          <w:rFonts w:ascii="標楷體" w:eastAsia="標楷體" w:hAnsi="標楷體" w:cs="新細明體" w:hint="eastAsia"/>
          <w:color w:val="333333"/>
          <w:kern w:val="0"/>
          <w:sz w:val="20"/>
          <w:szCs w:val="20"/>
        </w:rPr>
        <w:t>新北市三峽區三樹路</w:t>
      </w:r>
      <w:r w:rsidRPr="00151805">
        <w:rPr>
          <w:rFonts w:ascii="標楷體" w:eastAsia="標楷體" w:hAnsi="標楷體" w:cs="Times New Roman" w:hint="eastAsia"/>
          <w:color w:val="333333"/>
          <w:kern w:val="0"/>
          <w:sz w:val="20"/>
          <w:szCs w:val="20"/>
        </w:rPr>
        <w:t>2</w:t>
      </w:r>
      <w:r w:rsidRPr="00151805">
        <w:rPr>
          <w:rFonts w:ascii="標楷體" w:eastAsia="標楷體" w:hAnsi="標楷體" w:cs="新細明體" w:hint="eastAsia"/>
          <w:color w:val="333333"/>
          <w:kern w:val="0"/>
          <w:sz w:val="20"/>
          <w:szCs w:val="20"/>
        </w:rPr>
        <w:t>號）。</w:t>
      </w:r>
    </w:p>
    <w:p w:rsidR="00151805" w:rsidRPr="00151805" w:rsidRDefault="00151805" w:rsidP="00151805">
      <w:pPr>
        <w:widowControl/>
        <w:shd w:val="clear" w:color="auto" w:fill="FFFFFF"/>
        <w:spacing w:before="100" w:beforeAutospacing="1" w:after="100" w:afterAutospacing="1"/>
        <w:rPr>
          <w:rFonts w:ascii="標楷體" w:eastAsia="標楷體" w:hAnsi="標楷體" w:cs="新細明體" w:hint="eastAsia"/>
          <w:color w:val="333333"/>
          <w:kern w:val="0"/>
          <w:sz w:val="20"/>
          <w:szCs w:val="20"/>
        </w:rPr>
      </w:pPr>
      <w:r w:rsidRPr="00151805">
        <w:rPr>
          <w:rFonts w:ascii="標楷體" w:eastAsia="標楷體" w:hAnsi="標楷體" w:cs="新細明體" w:hint="eastAsia"/>
          <w:b/>
          <w:bCs/>
          <w:color w:val="333333"/>
          <w:kern w:val="0"/>
          <w:sz w:val="20"/>
          <w:szCs w:val="20"/>
        </w:rPr>
        <w:t>三、工作期間：</w:t>
      </w:r>
      <w:r w:rsidRPr="00151805">
        <w:rPr>
          <w:rFonts w:ascii="標楷體" w:eastAsia="標楷體" w:hAnsi="標楷體" w:cs="新細明體" w:hint="eastAsia"/>
          <w:color w:val="333333"/>
          <w:kern w:val="0"/>
          <w:sz w:val="20"/>
          <w:szCs w:val="20"/>
        </w:rPr>
        <w:t>以實際到職日</w:t>
      </w:r>
      <w:proofErr w:type="gramStart"/>
      <w:r w:rsidRPr="00151805">
        <w:rPr>
          <w:rFonts w:ascii="標楷體" w:eastAsia="標楷體" w:hAnsi="標楷體" w:cs="新細明體" w:hint="eastAsia"/>
          <w:color w:val="333333"/>
          <w:kern w:val="0"/>
          <w:sz w:val="20"/>
          <w:szCs w:val="20"/>
        </w:rPr>
        <w:t>為起聘日</w:t>
      </w:r>
      <w:proofErr w:type="gramEnd"/>
      <w:r w:rsidRPr="00151805">
        <w:rPr>
          <w:rFonts w:ascii="標楷體" w:eastAsia="標楷體" w:hAnsi="標楷體" w:cs="新細明體" w:hint="eastAsia"/>
          <w:color w:val="333333"/>
          <w:kern w:val="0"/>
          <w:sz w:val="20"/>
          <w:szCs w:val="20"/>
        </w:rPr>
        <w:t>。</w:t>
      </w:r>
    </w:p>
    <w:p w:rsidR="00151805" w:rsidRPr="00151805" w:rsidRDefault="00151805" w:rsidP="00151805">
      <w:pPr>
        <w:widowControl/>
        <w:shd w:val="clear" w:color="auto" w:fill="FFFFFF"/>
        <w:spacing w:before="100" w:beforeAutospacing="1" w:after="100" w:afterAutospacing="1"/>
        <w:rPr>
          <w:rFonts w:ascii="標楷體" w:eastAsia="標楷體" w:hAnsi="標楷體" w:cs="新細明體" w:hint="eastAsia"/>
          <w:color w:val="333333"/>
          <w:kern w:val="0"/>
          <w:sz w:val="20"/>
          <w:szCs w:val="20"/>
        </w:rPr>
      </w:pPr>
      <w:r w:rsidRPr="00151805">
        <w:rPr>
          <w:rFonts w:ascii="標楷體" w:eastAsia="標楷體" w:hAnsi="標楷體" w:cs="新細明體" w:hint="eastAsia"/>
          <w:b/>
          <w:bCs/>
          <w:color w:val="333333"/>
          <w:kern w:val="0"/>
          <w:sz w:val="20"/>
          <w:szCs w:val="20"/>
        </w:rPr>
        <w:t>四、資格要求：</w:t>
      </w:r>
    </w:p>
    <w:p w:rsidR="00151805" w:rsidRPr="00151805" w:rsidRDefault="00151805" w:rsidP="00151805">
      <w:pPr>
        <w:widowControl/>
        <w:numPr>
          <w:ilvl w:val="0"/>
          <w:numId w:val="10"/>
        </w:numPr>
        <w:shd w:val="clear" w:color="auto" w:fill="FFFFFF"/>
        <w:spacing w:before="100" w:beforeAutospacing="1" w:after="100" w:afterAutospacing="1"/>
        <w:ind w:left="1202"/>
        <w:rPr>
          <w:rFonts w:ascii="標楷體" w:eastAsia="標楷體" w:hAnsi="標楷體" w:cs="新細明體" w:hint="eastAsia"/>
          <w:color w:val="333333"/>
          <w:kern w:val="0"/>
          <w:sz w:val="20"/>
          <w:szCs w:val="20"/>
        </w:rPr>
      </w:pPr>
      <w:r w:rsidRPr="00151805">
        <w:rPr>
          <w:rFonts w:ascii="標楷體" w:eastAsia="標楷體" w:hAnsi="標楷體" w:cs="新細明體" w:hint="eastAsia"/>
          <w:color w:val="333333"/>
          <w:kern w:val="0"/>
          <w:sz w:val="20"/>
          <w:szCs w:val="20"/>
        </w:rPr>
        <w:t>教育部認可之國內、外大學校院具學士學位</w:t>
      </w:r>
      <w:r w:rsidRPr="00151805">
        <w:rPr>
          <w:rFonts w:ascii="標楷體" w:eastAsia="標楷體" w:hAnsi="標楷體" w:cs="Times New Roman" w:hint="eastAsia"/>
          <w:color w:val="333333"/>
          <w:kern w:val="0"/>
          <w:sz w:val="20"/>
          <w:szCs w:val="20"/>
        </w:rPr>
        <w:t>(</w:t>
      </w:r>
      <w:r w:rsidRPr="00151805">
        <w:rPr>
          <w:rFonts w:ascii="標楷體" w:eastAsia="標楷體" w:hAnsi="標楷體" w:cs="新細明體" w:hint="eastAsia"/>
          <w:color w:val="333333"/>
          <w:kern w:val="0"/>
          <w:sz w:val="20"/>
          <w:szCs w:val="20"/>
        </w:rPr>
        <w:t>含</w:t>
      </w:r>
      <w:r w:rsidRPr="00151805">
        <w:rPr>
          <w:rFonts w:ascii="標楷體" w:eastAsia="標楷體" w:hAnsi="標楷體" w:cs="Times New Roman" w:hint="eastAsia"/>
          <w:color w:val="333333"/>
          <w:kern w:val="0"/>
          <w:sz w:val="20"/>
          <w:szCs w:val="20"/>
        </w:rPr>
        <w:t>)</w:t>
      </w:r>
      <w:r w:rsidRPr="00151805">
        <w:rPr>
          <w:rFonts w:ascii="標楷體" w:eastAsia="標楷體" w:hAnsi="標楷體" w:cs="新細明體" w:hint="eastAsia"/>
          <w:color w:val="333333"/>
          <w:kern w:val="0"/>
          <w:sz w:val="20"/>
          <w:szCs w:val="20"/>
        </w:rPr>
        <w:t>以上資格者，碩士尤佳，資訊相關科系。</w:t>
      </w:r>
    </w:p>
    <w:p w:rsidR="00151805" w:rsidRPr="00151805" w:rsidRDefault="00151805" w:rsidP="00151805">
      <w:pPr>
        <w:widowControl/>
        <w:numPr>
          <w:ilvl w:val="0"/>
          <w:numId w:val="10"/>
        </w:numPr>
        <w:shd w:val="clear" w:color="auto" w:fill="FFFFFF"/>
        <w:spacing w:before="100" w:beforeAutospacing="1" w:after="100" w:afterAutospacing="1"/>
        <w:ind w:left="1202"/>
        <w:rPr>
          <w:rFonts w:ascii="標楷體" w:eastAsia="標楷體" w:hAnsi="標楷體" w:cs="新細明體" w:hint="eastAsia"/>
          <w:color w:val="333333"/>
          <w:kern w:val="0"/>
          <w:sz w:val="20"/>
          <w:szCs w:val="20"/>
        </w:rPr>
      </w:pPr>
      <w:r w:rsidRPr="00151805">
        <w:rPr>
          <w:rFonts w:ascii="標楷體" w:eastAsia="標楷體" w:hAnsi="標楷體" w:cs="新細明體" w:hint="eastAsia"/>
          <w:color w:val="333333"/>
          <w:kern w:val="0"/>
          <w:sz w:val="20"/>
          <w:szCs w:val="20"/>
        </w:rPr>
        <w:t>具</w:t>
      </w:r>
      <w:r w:rsidRPr="00151805">
        <w:rPr>
          <w:rFonts w:ascii="標楷體" w:eastAsia="標楷體" w:hAnsi="標楷體" w:cs="Times New Roman" w:hint="eastAsia"/>
          <w:color w:val="333333"/>
          <w:kern w:val="0"/>
          <w:sz w:val="20"/>
          <w:szCs w:val="20"/>
        </w:rPr>
        <w:t>Microsoft SQL Server</w:t>
      </w:r>
      <w:r w:rsidRPr="00151805">
        <w:rPr>
          <w:rFonts w:ascii="標楷體" w:eastAsia="標楷體" w:hAnsi="標楷體" w:cs="新細明體" w:hint="eastAsia"/>
          <w:color w:val="333333"/>
          <w:kern w:val="0"/>
          <w:sz w:val="20"/>
          <w:szCs w:val="20"/>
        </w:rPr>
        <w:t>資料庫規劃、管理經驗，精熟</w:t>
      </w:r>
      <w:r w:rsidRPr="00151805">
        <w:rPr>
          <w:rFonts w:ascii="標楷體" w:eastAsia="標楷體" w:hAnsi="標楷體" w:cs="Times New Roman" w:hint="eastAsia"/>
          <w:color w:val="333333"/>
          <w:kern w:val="0"/>
          <w:sz w:val="20"/>
          <w:szCs w:val="20"/>
        </w:rPr>
        <w:t>SQL</w:t>
      </w:r>
      <w:r w:rsidRPr="00151805">
        <w:rPr>
          <w:rFonts w:ascii="標楷體" w:eastAsia="標楷體" w:hAnsi="標楷體" w:cs="新細明體" w:hint="eastAsia"/>
          <w:color w:val="333333"/>
          <w:kern w:val="0"/>
          <w:sz w:val="20"/>
          <w:szCs w:val="20"/>
        </w:rPr>
        <w:t>，須具備相關證照如：</w:t>
      </w:r>
      <w:r w:rsidRPr="00151805">
        <w:rPr>
          <w:rFonts w:ascii="標楷體" w:eastAsia="標楷體" w:hAnsi="標楷體" w:cs="Times New Roman" w:hint="eastAsia"/>
          <w:color w:val="333333"/>
          <w:kern w:val="0"/>
          <w:sz w:val="20"/>
          <w:szCs w:val="20"/>
        </w:rPr>
        <w:t>MCSA</w:t>
      </w:r>
      <w:r w:rsidRPr="00151805">
        <w:rPr>
          <w:rFonts w:ascii="標楷體" w:eastAsia="標楷體" w:hAnsi="標楷體" w:cs="新細明體" w:hint="eastAsia"/>
          <w:color w:val="333333"/>
          <w:kern w:val="0"/>
          <w:sz w:val="20"/>
          <w:szCs w:val="20"/>
        </w:rPr>
        <w:t>：</w:t>
      </w:r>
      <w:r w:rsidRPr="00151805">
        <w:rPr>
          <w:rFonts w:ascii="標楷體" w:eastAsia="標楷體" w:hAnsi="標楷體" w:cs="Times New Roman" w:hint="eastAsia"/>
          <w:color w:val="333333"/>
          <w:kern w:val="0"/>
          <w:sz w:val="20"/>
          <w:szCs w:val="20"/>
        </w:rPr>
        <w:t>SQL Server 2012/2014</w:t>
      </w:r>
      <w:r w:rsidRPr="00151805">
        <w:rPr>
          <w:rFonts w:ascii="標楷體" w:eastAsia="標楷體" w:hAnsi="標楷體" w:cs="新細明體" w:hint="eastAsia"/>
          <w:color w:val="333333"/>
          <w:kern w:val="0"/>
          <w:sz w:val="20"/>
          <w:szCs w:val="20"/>
        </w:rPr>
        <w:t>、</w:t>
      </w:r>
      <w:r w:rsidRPr="00151805">
        <w:rPr>
          <w:rFonts w:ascii="標楷體" w:eastAsia="標楷體" w:hAnsi="標楷體" w:cs="Times New Roman" w:hint="eastAsia"/>
          <w:color w:val="333333"/>
          <w:kern w:val="0"/>
          <w:sz w:val="20"/>
          <w:szCs w:val="20"/>
        </w:rPr>
        <w:t>MCSA:SQL 2016</w:t>
      </w:r>
      <w:r w:rsidRPr="00151805">
        <w:rPr>
          <w:rFonts w:ascii="標楷體" w:eastAsia="標楷體" w:hAnsi="標楷體" w:cs="新細明體" w:hint="eastAsia"/>
          <w:color w:val="333333"/>
          <w:kern w:val="0"/>
          <w:sz w:val="20"/>
          <w:szCs w:val="20"/>
        </w:rPr>
        <w:t>資料庫開發或其他足資證明管理能力之認證。</w:t>
      </w:r>
    </w:p>
    <w:p w:rsidR="00151805" w:rsidRPr="00151805" w:rsidRDefault="00151805" w:rsidP="00151805">
      <w:pPr>
        <w:widowControl/>
        <w:numPr>
          <w:ilvl w:val="0"/>
          <w:numId w:val="10"/>
        </w:numPr>
        <w:shd w:val="clear" w:color="auto" w:fill="FFFFFF"/>
        <w:spacing w:before="100" w:beforeAutospacing="1" w:after="100" w:afterAutospacing="1"/>
        <w:ind w:left="1202"/>
        <w:rPr>
          <w:rFonts w:ascii="標楷體" w:eastAsia="標楷體" w:hAnsi="標楷體" w:cs="新細明體" w:hint="eastAsia"/>
          <w:color w:val="333333"/>
          <w:kern w:val="0"/>
          <w:sz w:val="20"/>
          <w:szCs w:val="20"/>
        </w:rPr>
      </w:pPr>
      <w:r w:rsidRPr="00151805">
        <w:rPr>
          <w:rFonts w:ascii="標楷體" w:eastAsia="標楷體" w:hAnsi="標楷體" w:cs="新細明體" w:hint="eastAsia"/>
          <w:color w:val="333333"/>
          <w:kern w:val="0"/>
          <w:sz w:val="20"/>
          <w:szCs w:val="20"/>
        </w:rPr>
        <w:lastRenderedPageBreak/>
        <w:t>具網站開發、程式開發等相關技能，如</w:t>
      </w:r>
      <w:r w:rsidRPr="00151805">
        <w:rPr>
          <w:rFonts w:ascii="標楷體" w:eastAsia="標楷體" w:hAnsi="標楷體" w:cs="Times New Roman" w:hint="eastAsia"/>
          <w:color w:val="333333"/>
          <w:kern w:val="0"/>
          <w:sz w:val="20"/>
          <w:szCs w:val="20"/>
        </w:rPr>
        <w:t>Delphi</w:t>
      </w:r>
      <w:r w:rsidRPr="00151805">
        <w:rPr>
          <w:rFonts w:ascii="標楷體" w:eastAsia="標楷體" w:hAnsi="標楷體" w:cs="新細明體" w:hint="eastAsia"/>
          <w:color w:val="333333"/>
          <w:kern w:val="0"/>
          <w:sz w:val="20"/>
          <w:szCs w:val="20"/>
        </w:rPr>
        <w:t>、</w:t>
      </w:r>
      <w:r w:rsidRPr="00151805">
        <w:rPr>
          <w:rFonts w:ascii="標楷體" w:eastAsia="標楷體" w:hAnsi="標楷體" w:cs="Times New Roman" w:hint="eastAsia"/>
          <w:color w:val="333333"/>
          <w:kern w:val="0"/>
          <w:sz w:val="20"/>
          <w:szCs w:val="20"/>
        </w:rPr>
        <w:t>Python</w:t>
      </w:r>
      <w:r w:rsidRPr="00151805">
        <w:rPr>
          <w:rFonts w:ascii="標楷體" w:eastAsia="標楷體" w:hAnsi="標楷體" w:cs="新細明體" w:hint="eastAsia"/>
          <w:color w:val="333333"/>
          <w:kern w:val="0"/>
          <w:sz w:val="20"/>
          <w:szCs w:val="20"/>
        </w:rPr>
        <w:t>、</w:t>
      </w:r>
      <w:r w:rsidRPr="00151805">
        <w:rPr>
          <w:rFonts w:ascii="標楷體" w:eastAsia="標楷體" w:hAnsi="標楷體" w:cs="Times New Roman" w:hint="eastAsia"/>
          <w:color w:val="333333"/>
          <w:kern w:val="0"/>
          <w:sz w:val="20"/>
          <w:szCs w:val="20"/>
        </w:rPr>
        <w:t>PHP</w:t>
      </w:r>
      <w:r w:rsidRPr="00151805">
        <w:rPr>
          <w:rFonts w:ascii="標楷體" w:eastAsia="標楷體" w:hAnsi="標楷體" w:cs="新細明體" w:hint="eastAsia"/>
          <w:color w:val="333333"/>
          <w:kern w:val="0"/>
          <w:sz w:val="20"/>
          <w:szCs w:val="20"/>
        </w:rPr>
        <w:t>、</w:t>
      </w:r>
      <w:r w:rsidRPr="00151805">
        <w:rPr>
          <w:rFonts w:ascii="標楷體" w:eastAsia="標楷體" w:hAnsi="標楷體" w:cs="Times New Roman" w:hint="eastAsia"/>
          <w:color w:val="333333"/>
          <w:kern w:val="0"/>
          <w:sz w:val="20"/>
          <w:szCs w:val="20"/>
        </w:rPr>
        <w:t>C#</w:t>
      </w:r>
      <w:r w:rsidRPr="00151805">
        <w:rPr>
          <w:rFonts w:ascii="標楷體" w:eastAsia="標楷體" w:hAnsi="標楷體" w:cs="新細明體" w:hint="eastAsia"/>
          <w:color w:val="333333"/>
          <w:kern w:val="0"/>
          <w:sz w:val="20"/>
          <w:szCs w:val="20"/>
        </w:rPr>
        <w:t>等程式語言</w:t>
      </w:r>
      <w:r w:rsidRPr="00151805">
        <w:rPr>
          <w:rFonts w:ascii="標楷體" w:eastAsia="標楷體" w:hAnsi="標楷體" w:cs="Times New Roman" w:hint="eastAsia"/>
          <w:color w:val="333333"/>
          <w:kern w:val="0"/>
          <w:sz w:val="20"/>
          <w:szCs w:val="20"/>
        </w:rPr>
        <w:t>(</w:t>
      </w:r>
      <w:r w:rsidRPr="00151805">
        <w:rPr>
          <w:rFonts w:ascii="標楷體" w:eastAsia="標楷體" w:hAnsi="標楷體" w:cs="新細明體" w:hint="eastAsia"/>
          <w:color w:val="333333"/>
          <w:kern w:val="0"/>
          <w:sz w:val="20"/>
          <w:szCs w:val="20"/>
        </w:rPr>
        <w:t>至少精熟</w:t>
      </w:r>
      <w:r w:rsidRPr="00151805">
        <w:rPr>
          <w:rFonts w:ascii="標楷體" w:eastAsia="標楷體" w:hAnsi="標楷體" w:cs="Times New Roman" w:hint="eastAsia"/>
          <w:color w:val="333333"/>
          <w:kern w:val="0"/>
          <w:sz w:val="20"/>
          <w:szCs w:val="20"/>
        </w:rPr>
        <w:t>1</w:t>
      </w:r>
      <w:r w:rsidRPr="00151805">
        <w:rPr>
          <w:rFonts w:ascii="標楷體" w:eastAsia="標楷體" w:hAnsi="標楷體" w:cs="新細明體" w:hint="eastAsia"/>
          <w:color w:val="333333"/>
          <w:kern w:val="0"/>
          <w:sz w:val="20"/>
          <w:szCs w:val="20"/>
        </w:rPr>
        <w:t>種，請附作品現場展示</w:t>
      </w:r>
      <w:r w:rsidRPr="00151805">
        <w:rPr>
          <w:rFonts w:ascii="標楷體" w:eastAsia="標楷體" w:hAnsi="標楷體" w:cs="Times New Roman" w:hint="eastAsia"/>
          <w:color w:val="333333"/>
          <w:kern w:val="0"/>
          <w:sz w:val="20"/>
          <w:szCs w:val="20"/>
        </w:rPr>
        <w:t>)</w:t>
      </w:r>
      <w:r w:rsidRPr="00151805">
        <w:rPr>
          <w:rFonts w:ascii="標楷體" w:eastAsia="標楷體" w:hAnsi="標楷體" w:cs="新細明體" w:hint="eastAsia"/>
          <w:color w:val="333333"/>
          <w:kern w:val="0"/>
          <w:sz w:val="20"/>
          <w:szCs w:val="20"/>
        </w:rPr>
        <w:t>。</w:t>
      </w:r>
    </w:p>
    <w:p w:rsidR="00151805" w:rsidRPr="00151805" w:rsidRDefault="00151805" w:rsidP="00151805">
      <w:pPr>
        <w:widowControl/>
        <w:numPr>
          <w:ilvl w:val="0"/>
          <w:numId w:val="10"/>
        </w:numPr>
        <w:shd w:val="clear" w:color="auto" w:fill="FFFFFF"/>
        <w:spacing w:before="100" w:beforeAutospacing="1" w:after="100" w:afterAutospacing="1"/>
        <w:ind w:left="1202"/>
        <w:rPr>
          <w:rFonts w:ascii="標楷體" w:eastAsia="標楷體" w:hAnsi="標楷體" w:cs="新細明體" w:hint="eastAsia"/>
          <w:color w:val="333333"/>
          <w:kern w:val="0"/>
          <w:sz w:val="20"/>
          <w:szCs w:val="20"/>
        </w:rPr>
      </w:pPr>
      <w:r w:rsidRPr="00151805">
        <w:rPr>
          <w:rFonts w:ascii="標楷體" w:eastAsia="標楷體" w:hAnsi="標楷體" w:cs="新細明體" w:hint="eastAsia"/>
          <w:color w:val="333333"/>
          <w:kern w:val="0"/>
          <w:sz w:val="20"/>
          <w:szCs w:val="20"/>
        </w:rPr>
        <w:t>熟悉</w:t>
      </w:r>
      <w:r w:rsidRPr="00151805">
        <w:rPr>
          <w:rFonts w:ascii="標楷體" w:eastAsia="標楷體" w:hAnsi="標楷體" w:cs="Times New Roman" w:hint="eastAsia"/>
          <w:color w:val="333333"/>
          <w:kern w:val="0"/>
          <w:sz w:val="20"/>
          <w:szCs w:val="20"/>
        </w:rPr>
        <w:t>OWASP Top 10</w:t>
      </w:r>
      <w:r w:rsidRPr="00151805">
        <w:rPr>
          <w:rFonts w:ascii="標楷體" w:eastAsia="標楷體" w:hAnsi="標楷體" w:cs="新細明體" w:hint="eastAsia"/>
          <w:color w:val="333333"/>
          <w:kern w:val="0"/>
          <w:sz w:val="20"/>
          <w:szCs w:val="20"/>
        </w:rPr>
        <w:t>與</w:t>
      </w:r>
      <w:r w:rsidRPr="00151805">
        <w:rPr>
          <w:rFonts w:ascii="標楷體" w:eastAsia="標楷體" w:hAnsi="標楷體" w:cs="Times New Roman" w:hint="eastAsia"/>
          <w:color w:val="333333"/>
          <w:kern w:val="0"/>
          <w:sz w:val="20"/>
          <w:szCs w:val="20"/>
        </w:rPr>
        <w:t>Testing Guide</w:t>
      </w:r>
      <w:r w:rsidRPr="00151805">
        <w:rPr>
          <w:rFonts w:ascii="標楷體" w:eastAsia="標楷體" w:hAnsi="標楷體" w:cs="新細明體" w:hint="eastAsia"/>
          <w:color w:val="333333"/>
          <w:kern w:val="0"/>
          <w:sz w:val="20"/>
          <w:szCs w:val="20"/>
        </w:rPr>
        <w:t>、入侵攻擊運作原理與相關技術，具備網路</w:t>
      </w:r>
      <w:proofErr w:type="gramStart"/>
      <w:r w:rsidRPr="00151805">
        <w:rPr>
          <w:rFonts w:ascii="標楷體" w:eastAsia="標楷體" w:hAnsi="標楷體" w:cs="新細明體" w:hint="eastAsia"/>
          <w:color w:val="333333"/>
          <w:kern w:val="0"/>
          <w:sz w:val="20"/>
          <w:szCs w:val="20"/>
        </w:rPr>
        <w:t>與資安防護</w:t>
      </w:r>
      <w:proofErr w:type="gramEnd"/>
      <w:r w:rsidRPr="00151805">
        <w:rPr>
          <w:rFonts w:ascii="標楷體" w:eastAsia="標楷體" w:hAnsi="標楷體" w:cs="新細明體" w:hint="eastAsia"/>
          <w:color w:val="333333"/>
          <w:kern w:val="0"/>
          <w:sz w:val="20"/>
          <w:szCs w:val="20"/>
        </w:rPr>
        <w:t>設備</w:t>
      </w:r>
      <w:r w:rsidRPr="00151805">
        <w:rPr>
          <w:rFonts w:ascii="標楷體" w:eastAsia="標楷體" w:hAnsi="標楷體" w:cs="Times New Roman" w:hint="eastAsia"/>
          <w:color w:val="333333"/>
          <w:kern w:val="0"/>
          <w:sz w:val="20"/>
          <w:szCs w:val="20"/>
        </w:rPr>
        <w:t>(</w:t>
      </w:r>
      <w:r w:rsidRPr="00151805">
        <w:rPr>
          <w:rFonts w:ascii="標楷體" w:eastAsia="標楷體" w:hAnsi="標楷體" w:cs="新細明體" w:hint="eastAsia"/>
          <w:color w:val="333333"/>
          <w:kern w:val="0"/>
          <w:sz w:val="20"/>
          <w:szCs w:val="20"/>
        </w:rPr>
        <w:t>如</w:t>
      </w:r>
      <w:proofErr w:type="spellStart"/>
      <w:r w:rsidRPr="00151805">
        <w:rPr>
          <w:rFonts w:ascii="標楷體" w:eastAsia="標楷體" w:hAnsi="標楷體" w:cs="Times New Roman" w:hint="eastAsia"/>
          <w:color w:val="333333"/>
          <w:kern w:val="0"/>
          <w:sz w:val="20"/>
          <w:szCs w:val="20"/>
        </w:rPr>
        <w:t>Waf</w:t>
      </w:r>
      <w:proofErr w:type="spellEnd"/>
      <w:r w:rsidRPr="00151805">
        <w:rPr>
          <w:rFonts w:ascii="標楷體" w:eastAsia="標楷體" w:hAnsi="標楷體" w:cs="新細明體" w:hint="eastAsia"/>
          <w:color w:val="333333"/>
          <w:kern w:val="0"/>
          <w:sz w:val="20"/>
          <w:szCs w:val="20"/>
        </w:rPr>
        <w:t>防護設備等</w:t>
      </w:r>
      <w:r w:rsidRPr="00151805">
        <w:rPr>
          <w:rFonts w:ascii="標楷體" w:eastAsia="標楷體" w:hAnsi="標楷體" w:cs="Times New Roman" w:hint="eastAsia"/>
          <w:color w:val="333333"/>
          <w:kern w:val="0"/>
          <w:sz w:val="20"/>
          <w:szCs w:val="20"/>
        </w:rPr>
        <w:t>)</w:t>
      </w:r>
      <w:r w:rsidRPr="00151805">
        <w:rPr>
          <w:rFonts w:ascii="標楷體" w:eastAsia="標楷體" w:hAnsi="標楷體" w:cs="新細明體" w:hint="eastAsia"/>
          <w:color w:val="333333"/>
          <w:kern w:val="0"/>
          <w:sz w:val="20"/>
          <w:szCs w:val="20"/>
        </w:rPr>
        <w:t>建置與維運管理經驗者尤佳。</w:t>
      </w:r>
    </w:p>
    <w:p w:rsidR="00151805" w:rsidRPr="00151805" w:rsidRDefault="00151805" w:rsidP="00151805">
      <w:pPr>
        <w:widowControl/>
        <w:numPr>
          <w:ilvl w:val="0"/>
          <w:numId w:val="10"/>
        </w:numPr>
        <w:shd w:val="clear" w:color="auto" w:fill="FFFFFF"/>
        <w:spacing w:before="100" w:beforeAutospacing="1" w:after="100" w:afterAutospacing="1"/>
        <w:ind w:left="1202"/>
        <w:rPr>
          <w:rFonts w:ascii="標楷體" w:eastAsia="標楷體" w:hAnsi="標楷體" w:cs="新細明體" w:hint="eastAsia"/>
          <w:color w:val="333333"/>
          <w:kern w:val="0"/>
          <w:sz w:val="20"/>
          <w:szCs w:val="20"/>
        </w:rPr>
      </w:pPr>
      <w:proofErr w:type="gramStart"/>
      <w:r w:rsidRPr="00151805">
        <w:rPr>
          <w:rFonts w:ascii="標楷體" w:eastAsia="標楷體" w:hAnsi="標楷體" w:cs="新細明體" w:hint="eastAsia"/>
          <w:color w:val="333333"/>
          <w:kern w:val="0"/>
          <w:sz w:val="20"/>
          <w:szCs w:val="20"/>
        </w:rPr>
        <w:t>具資安</w:t>
      </w:r>
      <w:proofErr w:type="gramEnd"/>
      <w:r w:rsidRPr="00151805">
        <w:rPr>
          <w:rFonts w:ascii="標楷體" w:eastAsia="標楷體" w:hAnsi="標楷體" w:cs="新細明體" w:hint="eastAsia"/>
          <w:color w:val="333333"/>
          <w:kern w:val="0"/>
          <w:sz w:val="20"/>
          <w:szCs w:val="20"/>
        </w:rPr>
        <w:t>職能</w:t>
      </w:r>
      <w:proofErr w:type="gramStart"/>
      <w:r w:rsidRPr="00151805">
        <w:rPr>
          <w:rFonts w:ascii="標楷體" w:eastAsia="標楷體" w:hAnsi="標楷體" w:cs="新細明體" w:hint="eastAsia"/>
          <w:color w:val="333333"/>
          <w:kern w:val="0"/>
          <w:sz w:val="20"/>
          <w:szCs w:val="20"/>
        </w:rPr>
        <w:t>或資安專業</w:t>
      </w:r>
      <w:proofErr w:type="gramEnd"/>
      <w:r w:rsidRPr="00151805">
        <w:rPr>
          <w:rFonts w:ascii="標楷體" w:eastAsia="標楷體" w:hAnsi="標楷體" w:cs="新細明體" w:hint="eastAsia"/>
          <w:color w:val="333333"/>
          <w:kern w:val="0"/>
          <w:sz w:val="20"/>
          <w:szCs w:val="20"/>
        </w:rPr>
        <w:t>證照，曾</w:t>
      </w:r>
      <w:proofErr w:type="gramStart"/>
      <w:r w:rsidRPr="00151805">
        <w:rPr>
          <w:rFonts w:ascii="標楷體" w:eastAsia="標楷體" w:hAnsi="標楷體" w:cs="新細明體" w:hint="eastAsia"/>
          <w:color w:val="333333"/>
          <w:kern w:val="0"/>
          <w:sz w:val="20"/>
          <w:szCs w:val="20"/>
        </w:rPr>
        <w:t>參與資安競賽</w:t>
      </w:r>
      <w:proofErr w:type="gramEnd"/>
      <w:r w:rsidRPr="00151805">
        <w:rPr>
          <w:rFonts w:ascii="標楷體" w:eastAsia="標楷體" w:hAnsi="標楷體" w:cs="Times New Roman" w:hint="eastAsia"/>
          <w:color w:val="333333"/>
          <w:kern w:val="0"/>
          <w:sz w:val="20"/>
          <w:szCs w:val="20"/>
        </w:rPr>
        <w:t>(</w:t>
      </w:r>
      <w:r w:rsidRPr="00151805">
        <w:rPr>
          <w:rFonts w:ascii="標楷體" w:eastAsia="標楷體" w:hAnsi="標楷體" w:cs="新細明體" w:hint="eastAsia"/>
          <w:color w:val="333333"/>
          <w:kern w:val="0"/>
          <w:sz w:val="20"/>
          <w:szCs w:val="20"/>
        </w:rPr>
        <w:t>如</w:t>
      </w:r>
      <w:proofErr w:type="gramStart"/>
      <w:r w:rsidRPr="00151805">
        <w:rPr>
          <w:rFonts w:ascii="標楷體" w:eastAsia="標楷體" w:hAnsi="標楷體" w:cs="新細明體" w:hint="eastAsia"/>
          <w:color w:val="333333"/>
          <w:kern w:val="0"/>
          <w:sz w:val="20"/>
          <w:szCs w:val="20"/>
        </w:rPr>
        <w:t>金盾獎</w:t>
      </w:r>
      <w:proofErr w:type="gramEnd"/>
      <w:r w:rsidRPr="00151805">
        <w:rPr>
          <w:rFonts w:ascii="標楷體" w:eastAsia="標楷體" w:hAnsi="標楷體" w:cs="新細明體" w:hint="eastAsia"/>
          <w:color w:val="333333"/>
          <w:kern w:val="0"/>
          <w:sz w:val="20"/>
          <w:szCs w:val="20"/>
        </w:rPr>
        <w:t>、</w:t>
      </w:r>
      <w:r w:rsidRPr="00151805">
        <w:rPr>
          <w:rFonts w:ascii="標楷體" w:eastAsia="標楷體" w:hAnsi="標楷體" w:cs="Times New Roman" w:hint="eastAsia"/>
          <w:color w:val="333333"/>
          <w:kern w:val="0"/>
          <w:sz w:val="20"/>
          <w:szCs w:val="20"/>
        </w:rPr>
        <w:t>CTF</w:t>
      </w:r>
      <w:r w:rsidRPr="00151805">
        <w:rPr>
          <w:rFonts w:ascii="標楷體" w:eastAsia="標楷體" w:hAnsi="標楷體" w:cs="新細明體" w:hint="eastAsia"/>
          <w:color w:val="333333"/>
          <w:kern w:val="0"/>
          <w:sz w:val="20"/>
          <w:szCs w:val="20"/>
        </w:rPr>
        <w:t>等</w:t>
      </w:r>
      <w:r w:rsidRPr="00151805">
        <w:rPr>
          <w:rFonts w:ascii="標楷體" w:eastAsia="標楷體" w:hAnsi="標楷體" w:cs="Times New Roman" w:hint="eastAsia"/>
          <w:color w:val="333333"/>
          <w:kern w:val="0"/>
          <w:sz w:val="20"/>
          <w:szCs w:val="20"/>
        </w:rPr>
        <w:t>)</w:t>
      </w:r>
      <w:r w:rsidRPr="00151805">
        <w:rPr>
          <w:rFonts w:ascii="標楷體" w:eastAsia="標楷體" w:hAnsi="標楷體" w:cs="新細明體" w:hint="eastAsia"/>
          <w:color w:val="333333"/>
          <w:kern w:val="0"/>
          <w:sz w:val="20"/>
          <w:szCs w:val="20"/>
        </w:rPr>
        <w:t>、漏洞通報 </w:t>
      </w:r>
      <w:r w:rsidRPr="00151805">
        <w:rPr>
          <w:rFonts w:ascii="標楷體" w:eastAsia="標楷體" w:hAnsi="標楷體" w:cs="Times New Roman" w:hint="eastAsia"/>
          <w:color w:val="333333"/>
          <w:kern w:val="0"/>
          <w:sz w:val="20"/>
          <w:szCs w:val="20"/>
        </w:rPr>
        <w:t>(</w:t>
      </w:r>
      <w:r w:rsidRPr="00151805">
        <w:rPr>
          <w:rFonts w:ascii="標楷體" w:eastAsia="標楷體" w:hAnsi="標楷體" w:cs="新細明體" w:hint="eastAsia"/>
          <w:color w:val="333333"/>
          <w:kern w:val="0"/>
          <w:sz w:val="20"/>
          <w:szCs w:val="20"/>
        </w:rPr>
        <w:t>如</w:t>
      </w:r>
      <w:r w:rsidRPr="00151805">
        <w:rPr>
          <w:rFonts w:ascii="標楷體" w:eastAsia="標楷體" w:hAnsi="標楷體" w:cs="Times New Roman" w:hint="eastAsia"/>
          <w:color w:val="333333"/>
          <w:kern w:val="0"/>
          <w:sz w:val="20"/>
          <w:szCs w:val="20"/>
        </w:rPr>
        <w:t>CVE</w:t>
      </w:r>
      <w:r w:rsidRPr="00151805">
        <w:rPr>
          <w:rFonts w:ascii="標楷體" w:eastAsia="標楷體" w:hAnsi="標楷體" w:cs="新細明體" w:hint="eastAsia"/>
          <w:color w:val="333333"/>
          <w:kern w:val="0"/>
          <w:sz w:val="20"/>
          <w:szCs w:val="20"/>
        </w:rPr>
        <w:t>、</w:t>
      </w:r>
      <w:proofErr w:type="spellStart"/>
      <w:r w:rsidRPr="00151805">
        <w:rPr>
          <w:rFonts w:ascii="標楷體" w:eastAsia="標楷體" w:hAnsi="標楷體" w:cs="Times New Roman" w:hint="eastAsia"/>
          <w:color w:val="333333"/>
          <w:kern w:val="0"/>
          <w:sz w:val="20"/>
          <w:szCs w:val="20"/>
        </w:rPr>
        <w:t>HackerOne</w:t>
      </w:r>
      <w:proofErr w:type="spellEnd"/>
      <w:r w:rsidRPr="00151805">
        <w:rPr>
          <w:rFonts w:ascii="標楷體" w:eastAsia="標楷體" w:hAnsi="標楷體" w:cs="新細明體" w:hint="eastAsia"/>
          <w:color w:val="333333"/>
          <w:kern w:val="0"/>
          <w:sz w:val="20"/>
          <w:szCs w:val="20"/>
        </w:rPr>
        <w:t>等</w:t>
      </w:r>
      <w:r w:rsidRPr="00151805">
        <w:rPr>
          <w:rFonts w:ascii="標楷體" w:eastAsia="標楷體" w:hAnsi="標楷體" w:cs="Times New Roman" w:hint="eastAsia"/>
          <w:color w:val="333333"/>
          <w:kern w:val="0"/>
          <w:sz w:val="20"/>
          <w:szCs w:val="20"/>
        </w:rPr>
        <w:t>)</w:t>
      </w:r>
      <w:r w:rsidRPr="00151805">
        <w:rPr>
          <w:rFonts w:ascii="標楷體" w:eastAsia="標楷體" w:hAnsi="標楷體" w:cs="新細明體" w:hint="eastAsia"/>
          <w:color w:val="333333"/>
          <w:kern w:val="0"/>
          <w:sz w:val="20"/>
          <w:szCs w:val="20"/>
        </w:rPr>
        <w:t>、資安培訓或資安社群經驗尤佳。</w:t>
      </w:r>
    </w:p>
    <w:p w:rsidR="00151805" w:rsidRPr="00151805" w:rsidRDefault="00151805" w:rsidP="00151805">
      <w:pPr>
        <w:widowControl/>
        <w:numPr>
          <w:ilvl w:val="0"/>
          <w:numId w:val="10"/>
        </w:numPr>
        <w:shd w:val="clear" w:color="auto" w:fill="FFFFFF"/>
        <w:spacing w:before="100" w:beforeAutospacing="1" w:after="100" w:afterAutospacing="1"/>
        <w:ind w:left="1202"/>
        <w:rPr>
          <w:rFonts w:ascii="標楷體" w:eastAsia="標楷體" w:hAnsi="標楷體" w:cs="新細明體" w:hint="eastAsia"/>
          <w:color w:val="333333"/>
          <w:kern w:val="0"/>
          <w:sz w:val="20"/>
          <w:szCs w:val="20"/>
        </w:rPr>
      </w:pPr>
      <w:r w:rsidRPr="00151805">
        <w:rPr>
          <w:rFonts w:ascii="標楷體" w:eastAsia="標楷體" w:hAnsi="標楷體" w:cs="新細明體" w:hint="eastAsia"/>
          <w:color w:val="333333"/>
          <w:kern w:val="0"/>
          <w:sz w:val="20"/>
          <w:szCs w:val="20"/>
        </w:rPr>
        <w:t>身心障礙者符合資格條件，歡迎踴躍投件。</w:t>
      </w:r>
    </w:p>
    <w:p w:rsidR="00151805" w:rsidRPr="00151805" w:rsidRDefault="00151805" w:rsidP="00151805">
      <w:pPr>
        <w:widowControl/>
        <w:shd w:val="clear" w:color="auto" w:fill="FFFFFF"/>
        <w:spacing w:before="100" w:beforeAutospacing="1" w:after="100" w:afterAutospacing="1"/>
        <w:rPr>
          <w:rFonts w:ascii="標楷體" w:eastAsia="標楷體" w:hAnsi="標楷體" w:cs="新細明體" w:hint="eastAsia"/>
          <w:color w:val="333333"/>
          <w:kern w:val="0"/>
          <w:sz w:val="20"/>
          <w:szCs w:val="20"/>
        </w:rPr>
      </w:pPr>
      <w:r w:rsidRPr="00151805">
        <w:rPr>
          <w:rFonts w:ascii="標楷體" w:eastAsia="標楷體" w:hAnsi="標楷體" w:cs="新細明體" w:hint="eastAsia"/>
          <w:b/>
          <w:bCs/>
          <w:color w:val="333333"/>
          <w:kern w:val="0"/>
          <w:sz w:val="20"/>
          <w:szCs w:val="20"/>
        </w:rPr>
        <w:t>五、應徵方式：</w:t>
      </w:r>
    </w:p>
    <w:p w:rsidR="00151805" w:rsidRPr="00151805" w:rsidRDefault="00151805" w:rsidP="00151805">
      <w:pPr>
        <w:widowControl/>
        <w:numPr>
          <w:ilvl w:val="0"/>
          <w:numId w:val="11"/>
        </w:numPr>
        <w:shd w:val="clear" w:color="auto" w:fill="FFFFFF"/>
        <w:spacing w:before="100" w:beforeAutospacing="1" w:after="100" w:afterAutospacing="1"/>
        <w:ind w:left="1202"/>
        <w:rPr>
          <w:rFonts w:ascii="標楷體" w:eastAsia="標楷體" w:hAnsi="標楷體" w:cs="新細明體" w:hint="eastAsia"/>
          <w:color w:val="333333"/>
          <w:kern w:val="0"/>
          <w:sz w:val="20"/>
          <w:szCs w:val="20"/>
        </w:rPr>
      </w:pPr>
      <w:r w:rsidRPr="00151805">
        <w:rPr>
          <w:rFonts w:ascii="標楷體" w:eastAsia="標楷體" w:hAnsi="標楷體" w:cs="新細明體" w:hint="eastAsia"/>
          <w:color w:val="333333"/>
          <w:kern w:val="0"/>
          <w:sz w:val="20"/>
          <w:szCs w:val="20"/>
        </w:rPr>
        <w:t>請下載「履歷表</w:t>
      </w:r>
      <w:r w:rsidRPr="00151805">
        <w:rPr>
          <w:rFonts w:ascii="標楷體" w:eastAsia="標楷體" w:hAnsi="標楷體" w:cs="Times New Roman" w:hint="eastAsia"/>
          <w:color w:val="333333"/>
          <w:kern w:val="0"/>
          <w:sz w:val="20"/>
          <w:szCs w:val="20"/>
        </w:rPr>
        <w:t>(</w:t>
      </w:r>
      <w:r w:rsidRPr="00151805">
        <w:rPr>
          <w:rFonts w:ascii="標楷體" w:eastAsia="標楷體" w:hAnsi="標楷體" w:cs="新細明體" w:hint="eastAsia"/>
          <w:color w:val="333333"/>
          <w:kern w:val="0"/>
          <w:sz w:val="20"/>
          <w:szCs w:val="20"/>
        </w:rPr>
        <w:t>空白</w:t>
      </w:r>
      <w:r w:rsidRPr="00151805">
        <w:rPr>
          <w:rFonts w:ascii="標楷體" w:eastAsia="標楷體" w:hAnsi="標楷體" w:cs="Times New Roman" w:hint="eastAsia"/>
          <w:color w:val="333333"/>
          <w:kern w:val="0"/>
          <w:sz w:val="20"/>
          <w:szCs w:val="20"/>
        </w:rPr>
        <w:t>)</w:t>
      </w:r>
      <w:r w:rsidRPr="00151805">
        <w:rPr>
          <w:rFonts w:ascii="標楷體" w:eastAsia="標楷體" w:hAnsi="標楷體" w:cs="新細明體" w:hint="eastAsia"/>
          <w:color w:val="333333"/>
          <w:kern w:val="0"/>
          <w:sz w:val="20"/>
          <w:szCs w:val="20"/>
        </w:rPr>
        <w:t>」檔案依格式撰寫，</w:t>
      </w:r>
      <w:r w:rsidRPr="00151805">
        <w:rPr>
          <w:rFonts w:ascii="標楷體" w:eastAsia="標楷體" w:hAnsi="標楷體" w:cs="新細明體" w:hint="eastAsia"/>
          <w:b/>
          <w:bCs/>
          <w:color w:val="333333"/>
          <w:kern w:val="0"/>
          <w:sz w:val="20"/>
          <w:szCs w:val="20"/>
          <w:u w:val="single"/>
        </w:rPr>
        <w:t>並於</w:t>
      </w:r>
      <w:r w:rsidRPr="00151805">
        <w:rPr>
          <w:rFonts w:ascii="標楷體" w:eastAsia="標楷體" w:hAnsi="標楷體" w:cs="Times New Roman" w:hint="eastAsia"/>
          <w:b/>
          <w:bCs/>
          <w:color w:val="333333"/>
          <w:kern w:val="0"/>
          <w:sz w:val="20"/>
          <w:szCs w:val="20"/>
          <w:u w:val="single"/>
        </w:rPr>
        <w:t>111</w:t>
      </w:r>
      <w:r w:rsidRPr="00151805">
        <w:rPr>
          <w:rFonts w:ascii="標楷體" w:eastAsia="標楷體" w:hAnsi="標楷體" w:cs="新細明體" w:hint="eastAsia"/>
          <w:b/>
          <w:bCs/>
          <w:color w:val="333333"/>
          <w:kern w:val="0"/>
          <w:sz w:val="20"/>
          <w:szCs w:val="20"/>
          <w:u w:val="single"/>
        </w:rPr>
        <w:t>年</w:t>
      </w:r>
      <w:r w:rsidRPr="00151805">
        <w:rPr>
          <w:rFonts w:ascii="標楷體" w:eastAsia="標楷體" w:hAnsi="標楷體" w:cs="Times New Roman" w:hint="eastAsia"/>
          <w:b/>
          <w:bCs/>
          <w:color w:val="333333"/>
          <w:kern w:val="0"/>
          <w:sz w:val="20"/>
          <w:szCs w:val="20"/>
          <w:u w:val="single"/>
        </w:rPr>
        <w:t>4</w:t>
      </w:r>
      <w:r w:rsidRPr="00151805">
        <w:rPr>
          <w:rFonts w:ascii="標楷體" w:eastAsia="標楷體" w:hAnsi="標楷體" w:cs="新細明體" w:hint="eastAsia"/>
          <w:b/>
          <w:bCs/>
          <w:color w:val="333333"/>
          <w:kern w:val="0"/>
          <w:sz w:val="20"/>
          <w:szCs w:val="20"/>
          <w:u w:val="single"/>
        </w:rPr>
        <w:t>月</w:t>
      </w:r>
      <w:r w:rsidRPr="00151805">
        <w:rPr>
          <w:rFonts w:ascii="標楷體" w:eastAsia="標楷體" w:hAnsi="標楷體" w:cs="Times New Roman" w:hint="eastAsia"/>
          <w:b/>
          <w:bCs/>
          <w:color w:val="333333"/>
          <w:kern w:val="0"/>
          <w:sz w:val="20"/>
          <w:szCs w:val="20"/>
          <w:u w:val="single"/>
        </w:rPr>
        <w:t>17</w:t>
      </w:r>
      <w:r w:rsidRPr="00151805">
        <w:rPr>
          <w:rFonts w:ascii="標楷體" w:eastAsia="標楷體" w:hAnsi="標楷體" w:cs="新細明體" w:hint="eastAsia"/>
          <w:b/>
          <w:bCs/>
          <w:color w:val="333333"/>
          <w:kern w:val="0"/>
          <w:sz w:val="20"/>
          <w:szCs w:val="20"/>
          <w:u w:val="single"/>
        </w:rPr>
        <w:t>日中午前</w:t>
      </w:r>
      <w:r w:rsidRPr="00151805">
        <w:rPr>
          <w:rFonts w:ascii="標楷體" w:eastAsia="標楷體" w:hAnsi="標楷體" w:cs="新細明體" w:hint="eastAsia"/>
          <w:color w:val="333333"/>
          <w:kern w:val="0"/>
          <w:sz w:val="20"/>
          <w:szCs w:val="20"/>
        </w:rPr>
        <w:t>，以電子郵件寄送履歷資料至聯絡人信箱，內容應含：履歷表</w:t>
      </w:r>
      <w:r w:rsidRPr="00151805">
        <w:rPr>
          <w:rFonts w:ascii="標楷體" w:eastAsia="標楷體" w:hAnsi="標楷體" w:cs="Times New Roman" w:hint="eastAsia"/>
          <w:color w:val="333333"/>
          <w:kern w:val="0"/>
          <w:sz w:val="20"/>
          <w:szCs w:val="20"/>
        </w:rPr>
        <w:t>(</w:t>
      </w:r>
      <w:r w:rsidRPr="00151805">
        <w:rPr>
          <w:rFonts w:ascii="標楷體" w:eastAsia="標楷體" w:hAnsi="標楷體" w:cs="新細明體" w:hint="eastAsia"/>
          <w:color w:val="333333"/>
          <w:kern w:val="0"/>
          <w:sz w:val="20"/>
          <w:szCs w:val="20"/>
        </w:rPr>
        <w:t>含照片</w:t>
      </w:r>
      <w:r w:rsidRPr="00151805">
        <w:rPr>
          <w:rFonts w:ascii="標楷體" w:eastAsia="標楷體" w:hAnsi="標楷體" w:cs="Times New Roman" w:hint="eastAsia"/>
          <w:color w:val="333333"/>
          <w:kern w:val="0"/>
          <w:sz w:val="20"/>
          <w:szCs w:val="20"/>
        </w:rPr>
        <w:t>)</w:t>
      </w:r>
      <w:r w:rsidRPr="00151805">
        <w:rPr>
          <w:rFonts w:ascii="標楷體" w:eastAsia="標楷體" w:hAnsi="標楷體" w:cs="新細明體" w:hint="eastAsia"/>
          <w:color w:val="333333"/>
          <w:kern w:val="0"/>
          <w:sz w:val="20"/>
          <w:szCs w:val="20"/>
        </w:rPr>
        <w:t>、最高學位畢業證書、歷年成績單及其它有助於審查能力證明文件（請合併為單一檔案</w:t>
      </w:r>
      <w:r w:rsidRPr="00151805">
        <w:rPr>
          <w:rFonts w:ascii="標楷體" w:eastAsia="標楷體" w:hAnsi="標楷體" w:cs="Times New Roman" w:hint="eastAsia"/>
          <w:color w:val="333333"/>
          <w:kern w:val="0"/>
          <w:sz w:val="20"/>
          <w:szCs w:val="20"/>
        </w:rPr>
        <w:t>pdf</w:t>
      </w:r>
      <w:r w:rsidRPr="00151805">
        <w:rPr>
          <w:rFonts w:ascii="標楷體" w:eastAsia="標楷體" w:hAnsi="標楷體" w:cs="新細明體" w:hint="eastAsia"/>
          <w:color w:val="333333"/>
          <w:kern w:val="0"/>
          <w:sz w:val="20"/>
          <w:szCs w:val="20"/>
        </w:rPr>
        <w:t>）。</w:t>
      </w:r>
    </w:p>
    <w:p w:rsidR="00151805" w:rsidRPr="00151805" w:rsidRDefault="00151805" w:rsidP="00151805">
      <w:pPr>
        <w:widowControl/>
        <w:numPr>
          <w:ilvl w:val="0"/>
          <w:numId w:val="11"/>
        </w:numPr>
        <w:shd w:val="clear" w:color="auto" w:fill="FFFFFF"/>
        <w:spacing w:before="100" w:beforeAutospacing="1" w:after="100" w:afterAutospacing="1"/>
        <w:ind w:left="1202"/>
        <w:rPr>
          <w:rFonts w:ascii="標楷體" w:eastAsia="標楷體" w:hAnsi="標楷體" w:cs="新細明體" w:hint="eastAsia"/>
          <w:color w:val="333333"/>
          <w:kern w:val="0"/>
          <w:sz w:val="20"/>
          <w:szCs w:val="20"/>
        </w:rPr>
      </w:pPr>
      <w:r w:rsidRPr="00151805">
        <w:rPr>
          <w:rFonts w:ascii="標楷體" w:eastAsia="標楷體" w:hAnsi="標楷體" w:cs="新細明體" w:hint="eastAsia"/>
          <w:color w:val="333333"/>
          <w:kern w:val="0"/>
          <w:sz w:val="20"/>
          <w:szCs w:val="20"/>
        </w:rPr>
        <w:t>信件主旨請註明「應徵教育制度及政策研究中心系統研發工程師</w:t>
      </w:r>
      <w:r w:rsidRPr="00151805">
        <w:rPr>
          <w:rFonts w:ascii="標楷體" w:eastAsia="標楷體" w:hAnsi="標楷體" w:cs="Times New Roman" w:hint="eastAsia"/>
          <w:color w:val="333333"/>
          <w:kern w:val="0"/>
          <w:sz w:val="20"/>
          <w:szCs w:val="20"/>
        </w:rPr>
        <w:t>-XXX(</w:t>
      </w:r>
      <w:r w:rsidRPr="00151805">
        <w:rPr>
          <w:rFonts w:ascii="標楷體" w:eastAsia="標楷體" w:hAnsi="標楷體" w:cs="新細明體" w:hint="eastAsia"/>
          <w:color w:val="333333"/>
          <w:kern w:val="0"/>
          <w:sz w:val="20"/>
          <w:szCs w:val="20"/>
        </w:rPr>
        <w:t>姓名</w:t>
      </w:r>
      <w:r w:rsidRPr="00151805">
        <w:rPr>
          <w:rFonts w:ascii="標楷體" w:eastAsia="標楷體" w:hAnsi="標楷體" w:cs="Times New Roman" w:hint="eastAsia"/>
          <w:color w:val="333333"/>
          <w:kern w:val="0"/>
          <w:sz w:val="20"/>
          <w:szCs w:val="20"/>
        </w:rPr>
        <w:t>)</w:t>
      </w:r>
      <w:r w:rsidRPr="00151805">
        <w:rPr>
          <w:rFonts w:ascii="標楷體" w:eastAsia="標楷體" w:hAnsi="標楷體" w:cs="新細明體" w:hint="eastAsia"/>
          <w:color w:val="333333"/>
          <w:kern w:val="0"/>
          <w:sz w:val="20"/>
          <w:szCs w:val="20"/>
        </w:rPr>
        <w:t>」。</w:t>
      </w:r>
    </w:p>
    <w:p w:rsidR="00151805" w:rsidRPr="00151805" w:rsidRDefault="00151805" w:rsidP="00151805">
      <w:pPr>
        <w:widowControl/>
        <w:numPr>
          <w:ilvl w:val="0"/>
          <w:numId w:val="11"/>
        </w:numPr>
        <w:shd w:val="clear" w:color="auto" w:fill="FFFFFF"/>
        <w:spacing w:before="100" w:beforeAutospacing="1" w:after="100" w:afterAutospacing="1"/>
        <w:ind w:left="1202"/>
        <w:rPr>
          <w:rFonts w:ascii="標楷體" w:eastAsia="標楷體" w:hAnsi="標楷體" w:cs="新細明體" w:hint="eastAsia"/>
          <w:color w:val="333333"/>
          <w:kern w:val="0"/>
          <w:sz w:val="20"/>
          <w:szCs w:val="20"/>
        </w:rPr>
      </w:pPr>
      <w:r w:rsidRPr="00151805">
        <w:rPr>
          <w:rFonts w:ascii="標楷體" w:eastAsia="標楷體" w:hAnsi="標楷體" w:cs="新細明體" w:hint="eastAsia"/>
          <w:color w:val="333333"/>
          <w:kern w:val="0"/>
          <w:sz w:val="20"/>
          <w:szCs w:val="20"/>
        </w:rPr>
        <w:t>聯絡人：</w:t>
      </w:r>
      <w:r w:rsidRPr="00151805">
        <w:rPr>
          <w:rFonts w:ascii="標楷體" w:eastAsia="標楷體" w:hAnsi="標楷體" w:cs="Times New Roman" w:hint="eastAsia"/>
          <w:color w:val="333333"/>
          <w:kern w:val="0"/>
          <w:sz w:val="20"/>
          <w:szCs w:val="20"/>
        </w:rPr>
        <w:t>maleaf@mail.naer.edu.tw </w:t>
      </w:r>
      <w:r w:rsidRPr="00151805">
        <w:rPr>
          <w:rFonts w:ascii="標楷體" w:eastAsia="標楷體" w:hAnsi="標楷體" w:cs="新細明體" w:hint="eastAsia"/>
          <w:color w:val="333333"/>
          <w:kern w:val="0"/>
          <w:sz w:val="20"/>
          <w:szCs w:val="20"/>
        </w:rPr>
        <w:t>洪先生，連絡電話：</w:t>
      </w:r>
      <w:r w:rsidRPr="00151805">
        <w:rPr>
          <w:rFonts w:ascii="標楷體" w:eastAsia="標楷體" w:hAnsi="標楷體" w:cs="Times New Roman" w:hint="eastAsia"/>
          <w:color w:val="333333"/>
          <w:kern w:val="0"/>
          <w:sz w:val="20"/>
          <w:szCs w:val="20"/>
        </w:rPr>
        <w:t>(02)7740-7177</w:t>
      </w:r>
      <w:r w:rsidRPr="00151805">
        <w:rPr>
          <w:rFonts w:ascii="標楷體" w:eastAsia="標楷體" w:hAnsi="標楷體" w:cs="新細明體" w:hint="eastAsia"/>
          <w:color w:val="333333"/>
          <w:kern w:val="0"/>
          <w:sz w:val="20"/>
          <w:szCs w:val="20"/>
        </w:rPr>
        <w:t>。</w:t>
      </w:r>
    </w:p>
    <w:p w:rsidR="00151805" w:rsidRPr="00151805" w:rsidRDefault="00151805" w:rsidP="00151805">
      <w:pPr>
        <w:widowControl/>
        <w:shd w:val="clear" w:color="auto" w:fill="FFFFFF"/>
        <w:spacing w:before="100" w:beforeAutospacing="1" w:after="100" w:afterAutospacing="1"/>
        <w:rPr>
          <w:rFonts w:ascii="標楷體" w:eastAsia="標楷體" w:hAnsi="標楷體" w:cs="新細明體" w:hint="eastAsia"/>
          <w:color w:val="333333"/>
          <w:kern w:val="0"/>
          <w:sz w:val="20"/>
          <w:szCs w:val="20"/>
        </w:rPr>
      </w:pPr>
      <w:r w:rsidRPr="00151805">
        <w:rPr>
          <w:rFonts w:ascii="標楷體" w:eastAsia="標楷體" w:hAnsi="標楷體" w:cs="新細明體" w:hint="eastAsia"/>
          <w:b/>
          <w:bCs/>
          <w:color w:val="333333"/>
          <w:kern w:val="0"/>
          <w:sz w:val="20"/>
          <w:szCs w:val="20"/>
        </w:rPr>
        <w:t>六、甄選方式：</w:t>
      </w:r>
      <w:r w:rsidRPr="00151805">
        <w:rPr>
          <w:rFonts w:ascii="標楷體" w:eastAsia="標楷體" w:hAnsi="標楷體" w:cs="新細明體" w:hint="eastAsia"/>
          <w:color w:val="333333"/>
          <w:kern w:val="0"/>
          <w:sz w:val="20"/>
          <w:szCs w:val="20"/>
        </w:rPr>
        <w:t>依個人學、經歷及專長等</w:t>
      </w:r>
      <w:proofErr w:type="gramStart"/>
      <w:r w:rsidRPr="00151805">
        <w:rPr>
          <w:rFonts w:ascii="標楷體" w:eastAsia="標楷體" w:hAnsi="標楷體" w:cs="新細明體" w:hint="eastAsia"/>
          <w:color w:val="333333"/>
          <w:kern w:val="0"/>
          <w:sz w:val="20"/>
          <w:szCs w:val="20"/>
        </w:rPr>
        <w:t>採</w:t>
      </w:r>
      <w:proofErr w:type="gramEnd"/>
      <w:r w:rsidRPr="00151805">
        <w:rPr>
          <w:rFonts w:ascii="標楷體" w:eastAsia="標楷體" w:hAnsi="標楷體" w:cs="新細明體" w:hint="eastAsia"/>
          <w:color w:val="333333"/>
          <w:kern w:val="0"/>
          <w:sz w:val="20"/>
          <w:szCs w:val="20"/>
        </w:rPr>
        <w:t>書面初審，並擇符合本計畫需求者，通知來院進行面試。未獲參加甄選及未錄取者，恕不退件。另</w:t>
      </w:r>
      <w:proofErr w:type="gramStart"/>
      <w:r w:rsidRPr="00151805">
        <w:rPr>
          <w:rFonts w:ascii="標楷體" w:eastAsia="標楷體" w:hAnsi="標楷體" w:cs="新細明體" w:hint="eastAsia"/>
          <w:color w:val="333333"/>
          <w:kern w:val="0"/>
          <w:sz w:val="20"/>
          <w:szCs w:val="20"/>
        </w:rPr>
        <w:t>將酌列備取</w:t>
      </w:r>
      <w:proofErr w:type="gramEnd"/>
      <w:r w:rsidRPr="00151805">
        <w:rPr>
          <w:rFonts w:ascii="標楷體" w:eastAsia="標楷體" w:hAnsi="標楷體" w:cs="新細明體" w:hint="eastAsia"/>
          <w:color w:val="333333"/>
          <w:kern w:val="0"/>
          <w:sz w:val="20"/>
          <w:szCs w:val="20"/>
        </w:rPr>
        <w:t>人員。</w:t>
      </w:r>
    </w:p>
    <w:p w:rsidR="00151805" w:rsidRPr="00151805" w:rsidRDefault="00151805" w:rsidP="00151805">
      <w:pPr>
        <w:widowControl/>
        <w:shd w:val="clear" w:color="auto" w:fill="FFFFFF"/>
        <w:spacing w:before="100" w:beforeAutospacing="1" w:after="100" w:afterAutospacing="1"/>
        <w:rPr>
          <w:rFonts w:ascii="標楷體" w:eastAsia="標楷體" w:hAnsi="標楷體" w:cs="新細明體" w:hint="eastAsia"/>
          <w:color w:val="333333"/>
          <w:kern w:val="0"/>
          <w:sz w:val="20"/>
          <w:szCs w:val="20"/>
        </w:rPr>
      </w:pPr>
      <w:r w:rsidRPr="00151805">
        <w:rPr>
          <w:rFonts w:ascii="標楷體" w:eastAsia="標楷體" w:hAnsi="標楷體" w:cs="新細明體" w:hint="eastAsia"/>
          <w:b/>
          <w:bCs/>
          <w:color w:val="333333"/>
          <w:kern w:val="0"/>
          <w:sz w:val="20"/>
          <w:szCs w:val="20"/>
        </w:rPr>
        <w:t>七、工作薪資：</w:t>
      </w:r>
      <w:r w:rsidRPr="00151805">
        <w:rPr>
          <w:rFonts w:ascii="標楷體" w:eastAsia="標楷體" w:hAnsi="標楷體" w:cs="新細明體" w:hint="eastAsia"/>
          <w:color w:val="333333"/>
          <w:kern w:val="0"/>
          <w:sz w:val="20"/>
          <w:szCs w:val="20"/>
        </w:rPr>
        <w:t>依「國家教育研究院臨時人員進用及管理要點」之「專任臨時人員工作酬金支給標準表」支給。另經本院同意者，得</w:t>
      </w:r>
      <w:proofErr w:type="gramStart"/>
      <w:r w:rsidRPr="00151805">
        <w:rPr>
          <w:rFonts w:ascii="標楷體" w:eastAsia="標楷體" w:hAnsi="標楷體" w:cs="新細明體" w:hint="eastAsia"/>
          <w:color w:val="333333"/>
          <w:kern w:val="0"/>
          <w:sz w:val="20"/>
          <w:szCs w:val="20"/>
        </w:rPr>
        <w:t>採</w:t>
      </w:r>
      <w:proofErr w:type="gramEnd"/>
      <w:r w:rsidRPr="00151805">
        <w:rPr>
          <w:rFonts w:ascii="標楷體" w:eastAsia="標楷體" w:hAnsi="標楷體" w:cs="新細明體" w:hint="eastAsia"/>
          <w:color w:val="333333"/>
          <w:kern w:val="0"/>
          <w:sz w:val="20"/>
          <w:szCs w:val="20"/>
        </w:rPr>
        <w:t>計任職前相關工作經歷，含勞保、健保、勞退及年終獎金（依在職比例核支）。</w:t>
      </w:r>
    </w:p>
    <w:p w:rsidR="00151805" w:rsidRPr="00151805" w:rsidRDefault="00151805" w:rsidP="00151805">
      <w:pPr>
        <w:widowControl/>
        <w:shd w:val="clear" w:color="auto" w:fill="FFFFFF"/>
        <w:spacing w:before="100" w:beforeAutospacing="1" w:after="100" w:afterAutospacing="1"/>
        <w:rPr>
          <w:rFonts w:ascii="標楷體" w:eastAsia="標楷體" w:hAnsi="標楷體" w:cs="新細明體" w:hint="eastAsia"/>
          <w:color w:val="333333"/>
          <w:kern w:val="0"/>
          <w:sz w:val="20"/>
          <w:szCs w:val="20"/>
        </w:rPr>
      </w:pPr>
      <w:r w:rsidRPr="00151805">
        <w:rPr>
          <w:rFonts w:ascii="標楷體" w:eastAsia="標楷體" w:hAnsi="標楷體" w:cs="新細明體" w:hint="eastAsia"/>
          <w:b/>
          <w:bCs/>
          <w:color w:val="333333"/>
          <w:kern w:val="0"/>
          <w:sz w:val="20"/>
          <w:szCs w:val="20"/>
        </w:rPr>
        <w:t>八、工作時間：</w:t>
      </w:r>
      <w:r w:rsidRPr="00151805">
        <w:rPr>
          <w:rFonts w:ascii="標楷體" w:eastAsia="標楷體" w:hAnsi="標楷體" w:cs="新細明體" w:hint="eastAsia"/>
          <w:color w:val="333333"/>
          <w:kern w:val="0"/>
          <w:sz w:val="20"/>
          <w:szCs w:val="20"/>
        </w:rPr>
        <w:t>上班</w:t>
      </w:r>
      <w:proofErr w:type="gramStart"/>
      <w:r w:rsidRPr="00151805">
        <w:rPr>
          <w:rFonts w:ascii="標楷體" w:eastAsia="標楷體" w:hAnsi="標楷體" w:cs="新細明體" w:hint="eastAsia"/>
          <w:color w:val="333333"/>
          <w:kern w:val="0"/>
          <w:sz w:val="20"/>
          <w:szCs w:val="20"/>
        </w:rPr>
        <w:t>採</w:t>
      </w:r>
      <w:proofErr w:type="gramEnd"/>
      <w:r w:rsidRPr="00151805">
        <w:rPr>
          <w:rFonts w:ascii="標楷體" w:eastAsia="標楷體" w:hAnsi="標楷體" w:cs="新細明體" w:hint="eastAsia"/>
          <w:color w:val="333333"/>
          <w:kern w:val="0"/>
          <w:sz w:val="20"/>
          <w:szCs w:val="20"/>
        </w:rPr>
        <w:t>彈性方式，上午</w:t>
      </w:r>
      <w:r w:rsidRPr="00151805">
        <w:rPr>
          <w:rFonts w:ascii="標楷體" w:eastAsia="標楷體" w:hAnsi="標楷體" w:cs="Times New Roman" w:hint="eastAsia"/>
          <w:color w:val="333333"/>
          <w:kern w:val="0"/>
          <w:sz w:val="20"/>
          <w:szCs w:val="20"/>
        </w:rPr>
        <w:t>8</w:t>
      </w:r>
      <w:r w:rsidRPr="00151805">
        <w:rPr>
          <w:rFonts w:ascii="標楷體" w:eastAsia="標楷體" w:hAnsi="標楷體" w:cs="新細明體" w:hint="eastAsia"/>
          <w:color w:val="333333"/>
          <w:kern w:val="0"/>
          <w:sz w:val="20"/>
          <w:szCs w:val="20"/>
        </w:rPr>
        <w:t>時至</w:t>
      </w:r>
      <w:r w:rsidRPr="00151805">
        <w:rPr>
          <w:rFonts w:ascii="標楷體" w:eastAsia="標楷體" w:hAnsi="標楷體" w:cs="Times New Roman" w:hint="eastAsia"/>
          <w:color w:val="333333"/>
          <w:kern w:val="0"/>
          <w:sz w:val="20"/>
          <w:szCs w:val="20"/>
        </w:rPr>
        <w:t>9</w:t>
      </w:r>
      <w:r w:rsidRPr="00151805">
        <w:rPr>
          <w:rFonts w:ascii="標楷體" w:eastAsia="標楷體" w:hAnsi="標楷體" w:cs="新細明體" w:hint="eastAsia"/>
          <w:color w:val="333333"/>
          <w:kern w:val="0"/>
          <w:sz w:val="20"/>
          <w:szCs w:val="20"/>
        </w:rPr>
        <w:t>時刷卡上班、下午</w:t>
      </w:r>
      <w:r w:rsidRPr="00151805">
        <w:rPr>
          <w:rFonts w:ascii="標楷體" w:eastAsia="標楷體" w:hAnsi="標楷體" w:cs="Times New Roman" w:hint="eastAsia"/>
          <w:color w:val="333333"/>
          <w:kern w:val="0"/>
          <w:sz w:val="20"/>
          <w:szCs w:val="20"/>
        </w:rPr>
        <w:t>5</w:t>
      </w:r>
      <w:r w:rsidRPr="00151805">
        <w:rPr>
          <w:rFonts w:ascii="標楷體" w:eastAsia="標楷體" w:hAnsi="標楷體" w:cs="新細明體" w:hint="eastAsia"/>
          <w:color w:val="333333"/>
          <w:kern w:val="0"/>
          <w:sz w:val="20"/>
          <w:szCs w:val="20"/>
        </w:rPr>
        <w:t>時至</w:t>
      </w:r>
      <w:r w:rsidRPr="00151805">
        <w:rPr>
          <w:rFonts w:ascii="標楷體" w:eastAsia="標楷體" w:hAnsi="標楷體" w:cs="Times New Roman" w:hint="eastAsia"/>
          <w:color w:val="333333"/>
          <w:kern w:val="0"/>
          <w:sz w:val="20"/>
          <w:szCs w:val="20"/>
        </w:rPr>
        <w:t>6</w:t>
      </w:r>
      <w:r w:rsidRPr="00151805">
        <w:rPr>
          <w:rFonts w:ascii="標楷體" w:eastAsia="標楷體" w:hAnsi="標楷體" w:cs="新細明體" w:hint="eastAsia"/>
          <w:color w:val="333333"/>
          <w:kern w:val="0"/>
          <w:sz w:val="20"/>
          <w:szCs w:val="20"/>
        </w:rPr>
        <w:t>時刷卡下班，全天上班時間</w:t>
      </w:r>
      <w:r w:rsidRPr="00151805">
        <w:rPr>
          <w:rFonts w:ascii="標楷體" w:eastAsia="標楷體" w:hAnsi="標楷體" w:cs="Times New Roman" w:hint="eastAsia"/>
          <w:color w:val="333333"/>
          <w:kern w:val="0"/>
          <w:sz w:val="20"/>
          <w:szCs w:val="20"/>
        </w:rPr>
        <w:t>8</w:t>
      </w:r>
      <w:r w:rsidRPr="00151805">
        <w:rPr>
          <w:rFonts w:ascii="標楷體" w:eastAsia="標楷體" w:hAnsi="標楷體" w:cs="新細明體" w:hint="eastAsia"/>
          <w:color w:val="333333"/>
          <w:kern w:val="0"/>
          <w:sz w:val="20"/>
          <w:szCs w:val="20"/>
        </w:rPr>
        <w:t>小時。中午</w:t>
      </w:r>
      <w:r w:rsidRPr="00151805">
        <w:rPr>
          <w:rFonts w:ascii="標楷體" w:eastAsia="標楷體" w:hAnsi="標楷體" w:cs="Times New Roman" w:hint="eastAsia"/>
          <w:color w:val="333333"/>
          <w:kern w:val="0"/>
          <w:sz w:val="20"/>
          <w:szCs w:val="20"/>
        </w:rPr>
        <w:t>12</w:t>
      </w:r>
      <w:r w:rsidRPr="00151805">
        <w:rPr>
          <w:rFonts w:ascii="標楷體" w:eastAsia="標楷體" w:hAnsi="標楷體" w:cs="新細明體" w:hint="eastAsia"/>
          <w:color w:val="333333"/>
          <w:kern w:val="0"/>
          <w:sz w:val="20"/>
          <w:szCs w:val="20"/>
        </w:rPr>
        <w:t>時</w:t>
      </w:r>
      <w:r w:rsidRPr="00151805">
        <w:rPr>
          <w:rFonts w:ascii="標楷體" w:eastAsia="標楷體" w:hAnsi="標楷體" w:cs="Times New Roman" w:hint="eastAsia"/>
          <w:color w:val="333333"/>
          <w:kern w:val="0"/>
          <w:sz w:val="20"/>
          <w:szCs w:val="20"/>
        </w:rPr>
        <w:t>30</w:t>
      </w:r>
      <w:r w:rsidRPr="00151805">
        <w:rPr>
          <w:rFonts w:ascii="標楷體" w:eastAsia="標楷體" w:hAnsi="標楷體" w:cs="新細明體" w:hint="eastAsia"/>
          <w:color w:val="333333"/>
          <w:kern w:val="0"/>
          <w:sz w:val="20"/>
          <w:szCs w:val="20"/>
        </w:rPr>
        <w:t>分至下午</w:t>
      </w:r>
      <w:r w:rsidRPr="00151805">
        <w:rPr>
          <w:rFonts w:ascii="標楷體" w:eastAsia="標楷體" w:hAnsi="標楷體" w:cs="Times New Roman" w:hint="eastAsia"/>
          <w:color w:val="333333"/>
          <w:kern w:val="0"/>
          <w:sz w:val="20"/>
          <w:szCs w:val="20"/>
        </w:rPr>
        <w:t>1</w:t>
      </w:r>
      <w:r w:rsidRPr="00151805">
        <w:rPr>
          <w:rFonts w:ascii="標楷體" w:eastAsia="標楷體" w:hAnsi="標楷體" w:cs="新細明體" w:hint="eastAsia"/>
          <w:color w:val="333333"/>
          <w:kern w:val="0"/>
          <w:sz w:val="20"/>
          <w:szCs w:val="20"/>
        </w:rPr>
        <w:t>時</w:t>
      </w:r>
      <w:r w:rsidRPr="00151805">
        <w:rPr>
          <w:rFonts w:ascii="標楷體" w:eastAsia="標楷體" w:hAnsi="標楷體" w:cs="Times New Roman" w:hint="eastAsia"/>
          <w:color w:val="333333"/>
          <w:kern w:val="0"/>
          <w:sz w:val="20"/>
          <w:szCs w:val="20"/>
        </w:rPr>
        <w:t>30</w:t>
      </w:r>
      <w:r w:rsidRPr="00151805">
        <w:rPr>
          <w:rFonts w:ascii="標楷體" w:eastAsia="標楷體" w:hAnsi="標楷體" w:cs="新細明體" w:hint="eastAsia"/>
          <w:color w:val="333333"/>
          <w:kern w:val="0"/>
          <w:sz w:val="20"/>
          <w:szCs w:val="20"/>
        </w:rPr>
        <w:t>分為休息時間。上班日與放假日，依照行政院人事行政局公告之政府行政機關辦公日曆表及相關調整公告。</w:t>
      </w:r>
    </w:p>
    <w:p w:rsidR="00151805" w:rsidRPr="00151805" w:rsidRDefault="00151805" w:rsidP="00151805">
      <w:pPr>
        <w:widowControl/>
        <w:spacing w:before="360" w:after="270"/>
        <w:outlineLvl w:val="2"/>
        <w:rPr>
          <w:rFonts w:ascii="標楷體" w:eastAsia="標楷體" w:hAnsi="標楷體" w:cs="新細明體" w:hint="eastAsia"/>
          <w:color w:val="333333"/>
          <w:kern w:val="0"/>
          <w:sz w:val="20"/>
          <w:szCs w:val="20"/>
        </w:rPr>
      </w:pPr>
      <w:r w:rsidRPr="00151805">
        <w:rPr>
          <w:rFonts w:ascii="標楷體" w:eastAsia="標楷體" w:hAnsi="標楷體" w:cs="新細明體" w:hint="eastAsia"/>
          <w:b/>
          <w:bCs/>
          <w:color w:val="333333"/>
          <w:kern w:val="0"/>
          <w:sz w:val="20"/>
          <w:szCs w:val="20"/>
        </w:rPr>
        <w:t>【詳細資訊】</w:t>
      </w:r>
    </w:p>
    <w:p w:rsidR="00151805" w:rsidRDefault="00151805" w:rsidP="00151805">
      <w:pPr>
        <w:widowControl/>
        <w:rPr>
          <w:rFonts w:ascii="標楷體" w:eastAsia="標楷體" w:hAnsi="標楷體" w:cs="Arial"/>
          <w:color w:val="222222"/>
          <w:kern w:val="0"/>
          <w:sz w:val="20"/>
          <w:szCs w:val="20"/>
        </w:rPr>
      </w:pPr>
      <w:hyperlink r:id="rId8" w:history="1">
        <w:r w:rsidRPr="00AB5A80">
          <w:rPr>
            <w:rStyle w:val="a3"/>
            <w:rFonts w:ascii="標楷體" w:eastAsia="標楷體" w:hAnsi="標楷體" w:cs="Arial"/>
            <w:kern w:val="0"/>
            <w:sz w:val="20"/>
            <w:szCs w:val="20"/>
          </w:rPr>
          <w:t>https://www.naer.edu.tw/PageDoc/Detail?fid=78</w:t>
        </w:r>
        <w:r w:rsidRPr="00AB5A80">
          <w:rPr>
            <w:rStyle w:val="a3"/>
            <w:rFonts w:ascii="標楷體" w:eastAsia="標楷體" w:hAnsi="標楷體" w:cs="Arial"/>
            <w:kern w:val="0"/>
            <w:sz w:val="20"/>
            <w:szCs w:val="20"/>
          </w:rPr>
          <w:t>&amp;</w:t>
        </w:r>
        <w:r w:rsidRPr="00AB5A80">
          <w:rPr>
            <w:rStyle w:val="a3"/>
            <w:rFonts w:ascii="標楷體" w:eastAsia="標楷體" w:hAnsi="標楷體" w:cs="Arial"/>
            <w:kern w:val="0"/>
            <w:sz w:val="20"/>
            <w:szCs w:val="20"/>
          </w:rPr>
          <w:t>id=3588</w:t>
        </w:r>
      </w:hyperlink>
    </w:p>
    <w:p w:rsidR="00151805" w:rsidRPr="00151805" w:rsidRDefault="00151805" w:rsidP="00151805">
      <w:pPr>
        <w:widowControl/>
        <w:rPr>
          <w:rFonts w:ascii="標楷體" w:eastAsia="標楷體" w:hAnsi="標楷體" w:cs="Arial" w:hint="eastAsia"/>
          <w:color w:val="222222"/>
          <w:kern w:val="0"/>
          <w:sz w:val="20"/>
          <w:szCs w:val="20"/>
        </w:rPr>
      </w:pPr>
    </w:p>
    <w:sectPr w:rsidR="00151805" w:rsidRPr="0015180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82612"/>
    <w:multiLevelType w:val="multilevel"/>
    <w:tmpl w:val="56A8B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F25A0"/>
    <w:multiLevelType w:val="multilevel"/>
    <w:tmpl w:val="323C8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5304A7"/>
    <w:multiLevelType w:val="multilevel"/>
    <w:tmpl w:val="368A9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6E5D84"/>
    <w:multiLevelType w:val="multilevel"/>
    <w:tmpl w:val="CC1C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0D6C6D"/>
    <w:multiLevelType w:val="multilevel"/>
    <w:tmpl w:val="DB90A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B07635"/>
    <w:multiLevelType w:val="multilevel"/>
    <w:tmpl w:val="60EE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74311A"/>
    <w:multiLevelType w:val="multilevel"/>
    <w:tmpl w:val="EE362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C936C1"/>
    <w:multiLevelType w:val="multilevel"/>
    <w:tmpl w:val="93861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F95488"/>
    <w:multiLevelType w:val="multilevel"/>
    <w:tmpl w:val="3E4EB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F704E6"/>
    <w:multiLevelType w:val="multilevel"/>
    <w:tmpl w:val="44802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541AF2"/>
    <w:multiLevelType w:val="multilevel"/>
    <w:tmpl w:val="D64CD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6"/>
  </w:num>
  <w:num w:numId="4">
    <w:abstractNumId w:val="5"/>
  </w:num>
  <w:num w:numId="5">
    <w:abstractNumId w:val="4"/>
  </w:num>
  <w:num w:numId="6">
    <w:abstractNumId w:val="7"/>
  </w:num>
  <w:num w:numId="7">
    <w:abstractNumId w:val="1"/>
  </w:num>
  <w:num w:numId="8">
    <w:abstractNumId w:val="3"/>
  </w:num>
  <w:num w:numId="9">
    <w:abstractNumId w:val="2"/>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805"/>
    <w:rsid w:val="00151805"/>
    <w:rsid w:val="004429E8"/>
    <w:rsid w:val="008D16CB"/>
    <w:rsid w:val="00911B87"/>
    <w:rsid w:val="009A3D1B"/>
    <w:rsid w:val="00B40FA1"/>
    <w:rsid w:val="00C369A3"/>
    <w:rsid w:val="00F51C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F9D6F-25D8-45F0-AC2D-B981EEE5B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next w:val="a"/>
    <w:link w:val="20"/>
    <w:uiPriority w:val="9"/>
    <w:semiHidden/>
    <w:unhideWhenUsed/>
    <w:qFormat/>
    <w:rsid w:val="00151805"/>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link w:val="30"/>
    <w:uiPriority w:val="9"/>
    <w:qFormat/>
    <w:rsid w:val="00151805"/>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151805"/>
    <w:rPr>
      <w:rFonts w:ascii="新細明體" w:eastAsia="新細明體" w:hAnsi="新細明體" w:cs="新細明體"/>
      <w:b/>
      <w:bCs/>
      <w:kern w:val="0"/>
      <w:sz w:val="27"/>
      <w:szCs w:val="27"/>
    </w:rPr>
  </w:style>
  <w:style w:type="paragraph" w:styleId="Web">
    <w:name w:val="Normal (Web)"/>
    <w:basedOn w:val="a"/>
    <w:uiPriority w:val="99"/>
    <w:semiHidden/>
    <w:unhideWhenUsed/>
    <w:rsid w:val="00151805"/>
    <w:pPr>
      <w:widowControl/>
      <w:spacing w:before="100" w:beforeAutospacing="1" w:after="100" w:afterAutospacing="1"/>
    </w:pPr>
    <w:rPr>
      <w:rFonts w:ascii="新細明體" w:eastAsia="新細明體" w:hAnsi="新細明體" w:cs="新細明體"/>
      <w:kern w:val="0"/>
      <w:szCs w:val="24"/>
    </w:rPr>
  </w:style>
  <w:style w:type="paragraph" w:customStyle="1" w:styleId="gmail-">
    <w:name w:val="gmail-清單段落"/>
    <w:basedOn w:val="a"/>
    <w:rsid w:val="00151805"/>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unhideWhenUsed/>
    <w:rsid w:val="00151805"/>
    <w:rPr>
      <w:color w:val="0563C1" w:themeColor="hyperlink"/>
      <w:u w:val="single"/>
    </w:rPr>
  </w:style>
  <w:style w:type="character" w:customStyle="1" w:styleId="20">
    <w:name w:val="標題 2 字元"/>
    <w:basedOn w:val="a0"/>
    <w:link w:val="2"/>
    <w:uiPriority w:val="9"/>
    <w:semiHidden/>
    <w:rsid w:val="00151805"/>
    <w:rPr>
      <w:rFonts w:asciiTheme="majorHAnsi" w:eastAsiaTheme="majorEastAsia" w:hAnsiTheme="majorHAnsi" w:cstheme="majorBidi"/>
      <w:b/>
      <w:bCs/>
      <w:sz w:val="48"/>
      <w:szCs w:val="48"/>
    </w:rPr>
  </w:style>
  <w:style w:type="paragraph" w:styleId="a4">
    <w:name w:val="List Paragraph"/>
    <w:basedOn w:val="a"/>
    <w:uiPriority w:val="34"/>
    <w:qFormat/>
    <w:rsid w:val="00151805"/>
    <w:pPr>
      <w:widowControl/>
      <w:spacing w:before="100" w:beforeAutospacing="1" w:after="100" w:afterAutospacing="1"/>
    </w:pPr>
    <w:rPr>
      <w:rFonts w:ascii="新細明體" w:eastAsia="新細明體" w:hAnsi="新細明體" w:cs="新細明體"/>
      <w:kern w:val="0"/>
      <w:szCs w:val="24"/>
    </w:rPr>
  </w:style>
  <w:style w:type="character" w:styleId="a5">
    <w:name w:val="FollowedHyperlink"/>
    <w:basedOn w:val="a0"/>
    <w:uiPriority w:val="99"/>
    <w:semiHidden/>
    <w:unhideWhenUsed/>
    <w:rsid w:val="001518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775398">
      <w:bodyDiv w:val="1"/>
      <w:marLeft w:val="0"/>
      <w:marRight w:val="0"/>
      <w:marTop w:val="0"/>
      <w:marBottom w:val="0"/>
      <w:divBdr>
        <w:top w:val="none" w:sz="0" w:space="0" w:color="auto"/>
        <w:left w:val="none" w:sz="0" w:space="0" w:color="auto"/>
        <w:bottom w:val="none" w:sz="0" w:space="0" w:color="auto"/>
        <w:right w:val="none" w:sz="0" w:space="0" w:color="auto"/>
      </w:divBdr>
    </w:div>
    <w:div w:id="725109383">
      <w:bodyDiv w:val="1"/>
      <w:marLeft w:val="0"/>
      <w:marRight w:val="0"/>
      <w:marTop w:val="0"/>
      <w:marBottom w:val="0"/>
      <w:divBdr>
        <w:top w:val="none" w:sz="0" w:space="0" w:color="auto"/>
        <w:left w:val="none" w:sz="0" w:space="0" w:color="auto"/>
        <w:bottom w:val="none" w:sz="0" w:space="0" w:color="auto"/>
        <w:right w:val="none" w:sz="0" w:space="0" w:color="auto"/>
      </w:divBdr>
      <w:divsChild>
        <w:div w:id="627009784">
          <w:marLeft w:val="0"/>
          <w:marRight w:val="0"/>
          <w:marTop w:val="0"/>
          <w:marBottom w:val="0"/>
          <w:divBdr>
            <w:top w:val="none" w:sz="0" w:space="0" w:color="auto"/>
            <w:left w:val="none" w:sz="0" w:space="0" w:color="auto"/>
            <w:bottom w:val="none" w:sz="0" w:space="0" w:color="auto"/>
            <w:right w:val="none" w:sz="0" w:space="0" w:color="auto"/>
          </w:divBdr>
        </w:div>
        <w:div w:id="553584944">
          <w:marLeft w:val="0"/>
          <w:marRight w:val="0"/>
          <w:marTop w:val="0"/>
          <w:marBottom w:val="0"/>
          <w:divBdr>
            <w:top w:val="none" w:sz="0" w:space="0" w:color="auto"/>
            <w:left w:val="none" w:sz="0" w:space="0" w:color="auto"/>
            <w:bottom w:val="none" w:sz="0" w:space="0" w:color="auto"/>
            <w:right w:val="none" w:sz="0" w:space="0" w:color="auto"/>
          </w:divBdr>
        </w:div>
        <w:div w:id="921067802">
          <w:marLeft w:val="0"/>
          <w:marRight w:val="0"/>
          <w:marTop w:val="0"/>
          <w:marBottom w:val="0"/>
          <w:divBdr>
            <w:top w:val="none" w:sz="0" w:space="0" w:color="auto"/>
            <w:left w:val="none" w:sz="0" w:space="0" w:color="auto"/>
            <w:bottom w:val="none" w:sz="0" w:space="0" w:color="auto"/>
            <w:right w:val="none" w:sz="0" w:space="0" w:color="auto"/>
          </w:divBdr>
        </w:div>
        <w:div w:id="913052030">
          <w:marLeft w:val="0"/>
          <w:marRight w:val="0"/>
          <w:marTop w:val="0"/>
          <w:marBottom w:val="0"/>
          <w:divBdr>
            <w:top w:val="none" w:sz="0" w:space="0" w:color="auto"/>
            <w:left w:val="none" w:sz="0" w:space="0" w:color="auto"/>
            <w:bottom w:val="none" w:sz="0" w:space="0" w:color="auto"/>
            <w:right w:val="none" w:sz="0" w:space="0" w:color="auto"/>
          </w:divBdr>
        </w:div>
      </w:divsChild>
    </w:div>
    <w:div w:id="1283194925">
      <w:bodyDiv w:val="1"/>
      <w:marLeft w:val="0"/>
      <w:marRight w:val="0"/>
      <w:marTop w:val="0"/>
      <w:marBottom w:val="0"/>
      <w:divBdr>
        <w:top w:val="none" w:sz="0" w:space="0" w:color="auto"/>
        <w:left w:val="none" w:sz="0" w:space="0" w:color="auto"/>
        <w:bottom w:val="none" w:sz="0" w:space="0" w:color="auto"/>
        <w:right w:val="none" w:sz="0" w:space="0" w:color="auto"/>
      </w:divBdr>
      <w:divsChild>
        <w:div w:id="51932862">
          <w:marLeft w:val="0"/>
          <w:marRight w:val="0"/>
          <w:marTop w:val="0"/>
          <w:marBottom w:val="0"/>
          <w:divBdr>
            <w:top w:val="none" w:sz="0" w:space="0" w:color="auto"/>
            <w:left w:val="none" w:sz="0" w:space="0" w:color="auto"/>
            <w:bottom w:val="none" w:sz="0" w:space="0" w:color="auto"/>
            <w:right w:val="none" w:sz="0" w:space="0" w:color="auto"/>
          </w:divBdr>
        </w:div>
        <w:div w:id="1723021631">
          <w:marLeft w:val="0"/>
          <w:marRight w:val="0"/>
          <w:marTop w:val="0"/>
          <w:marBottom w:val="0"/>
          <w:divBdr>
            <w:top w:val="none" w:sz="0" w:space="0" w:color="auto"/>
            <w:left w:val="none" w:sz="0" w:space="0" w:color="auto"/>
            <w:bottom w:val="none" w:sz="0" w:space="0" w:color="auto"/>
            <w:right w:val="none" w:sz="0" w:space="0" w:color="auto"/>
          </w:divBdr>
          <w:divsChild>
            <w:div w:id="430593383">
              <w:marLeft w:val="0"/>
              <w:marRight w:val="0"/>
              <w:marTop w:val="0"/>
              <w:marBottom w:val="0"/>
              <w:divBdr>
                <w:top w:val="none" w:sz="0" w:space="0" w:color="auto"/>
                <w:left w:val="none" w:sz="0" w:space="0" w:color="auto"/>
                <w:bottom w:val="none" w:sz="0" w:space="0" w:color="auto"/>
                <w:right w:val="none" w:sz="0" w:space="0" w:color="auto"/>
              </w:divBdr>
              <w:divsChild>
                <w:div w:id="9356710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348605148">
      <w:bodyDiv w:val="1"/>
      <w:marLeft w:val="0"/>
      <w:marRight w:val="0"/>
      <w:marTop w:val="0"/>
      <w:marBottom w:val="0"/>
      <w:divBdr>
        <w:top w:val="none" w:sz="0" w:space="0" w:color="auto"/>
        <w:left w:val="none" w:sz="0" w:space="0" w:color="auto"/>
        <w:bottom w:val="none" w:sz="0" w:space="0" w:color="auto"/>
        <w:right w:val="none" w:sz="0" w:space="0" w:color="auto"/>
      </w:divBdr>
      <w:divsChild>
        <w:div w:id="278074767">
          <w:marLeft w:val="0"/>
          <w:marRight w:val="0"/>
          <w:marTop w:val="0"/>
          <w:marBottom w:val="0"/>
          <w:divBdr>
            <w:top w:val="none" w:sz="0" w:space="0" w:color="auto"/>
            <w:left w:val="none" w:sz="0" w:space="0" w:color="auto"/>
            <w:bottom w:val="none" w:sz="0" w:space="0" w:color="auto"/>
            <w:right w:val="none" w:sz="0" w:space="0" w:color="auto"/>
          </w:divBdr>
        </w:div>
        <w:div w:id="1146362524">
          <w:marLeft w:val="0"/>
          <w:marRight w:val="0"/>
          <w:marTop w:val="0"/>
          <w:marBottom w:val="0"/>
          <w:divBdr>
            <w:top w:val="none" w:sz="0" w:space="0" w:color="auto"/>
            <w:left w:val="none" w:sz="0" w:space="0" w:color="auto"/>
            <w:bottom w:val="none" w:sz="0" w:space="0" w:color="auto"/>
            <w:right w:val="none" w:sz="0" w:space="0" w:color="auto"/>
          </w:divBdr>
          <w:divsChild>
            <w:div w:id="522523090">
              <w:marLeft w:val="0"/>
              <w:marRight w:val="0"/>
              <w:marTop w:val="0"/>
              <w:marBottom w:val="0"/>
              <w:divBdr>
                <w:top w:val="none" w:sz="0" w:space="0" w:color="auto"/>
                <w:left w:val="none" w:sz="0" w:space="0" w:color="auto"/>
                <w:bottom w:val="none" w:sz="0" w:space="0" w:color="auto"/>
                <w:right w:val="none" w:sz="0" w:space="0" w:color="auto"/>
              </w:divBdr>
              <w:divsChild>
                <w:div w:id="4796633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4527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er.edu.tw/PageDoc/Detail?fid=78&amp;id=3588" TargetMode="External"/><Relationship Id="rId3" Type="http://schemas.openxmlformats.org/officeDocument/2006/relationships/settings" Target="settings.xml"/><Relationship Id="rId7" Type="http://schemas.openxmlformats.org/officeDocument/2006/relationships/hyperlink" Target="javascript:prin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5" Type="http://schemas.openxmlformats.org/officeDocument/2006/relationships/hyperlink" Target="https://www.naer.edu.tw/PageDoc/Detail?fid=78&amp;id=358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384</Words>
  <Characters>2190</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2022-04-08T07:45:00Z</dcterms:created>
  <dcterms:modified xsi:type="dcterms:W3CDTF">2022-04-08T07:49:00Z</dcterms:modified>
</cp:coreProperties>
</file>